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B1E9" w14:textId="77777777" w:rsidR="005D767C" w:rsidRDefault="005D767C" w:rsidP="005D767C">
      <w:pPr>
        <w:widowControl w:val="0"/>
        <w:spacing w:after="0" w:line="276" w:lineRule="auto"/>
        <w:rPr>
          <w:rFonts w:ascii="Arial" w:eastAsia="Arial" w:hAnsi="Arial" w:cs="Arial"/>
        </w:rPr>
      </w:pPr>
    </w:p>
    <w:p w14:paraId="0C3AEB46" w14:textId="77777777" w:rsidR="005D767C" w:rsidRPr="00A72AFB" w:rsidRDefault="005D767C" w:rsidP="005D767C">
      <w:pPr>
        <w:spacing w:after="0" w:line="240" w:lineRule="auto"/>
        <w:jc w:val="center"/>
        <w:rPr>
          <w:rFonts w:ascii="Times New Roman" w:eastAsia="Times New Roman" w:hAnsi="Times New Roman" w:cs="Times New Roman"/>
          <w:b/>
          <w:sz w:val="24"/>
          <w:szCs w:val="24"/>
          <w:lang w:val="en-US"/>
        </w:rPr>
      </w:pPr>
      <w:r w:rsidRPr="00A72AFB">
        <w:rPr>
          <w:rFonts w:ascii="Times New Roman" w:eastAsia="Times New Roman" w:hAnsi="Times New Roman" w:cs="Times New Roman"/>
          <w:b/>
          <w:sz w:val="24"/>
          <w:szCs w:val="24"/>
          <w:lang w:val="en-US"/>
        </w:rPr>
        <w:t xml:space="preserve">MIKROQARZ/MIKROKREDIT/KREDIT TAQDIM ETISH TO‘G‘RISIDAGI SHARTNOMA </w:t>
      </w:r>
      <w:r w:rsidR="00B06653" w:rsidRPr="005A38DD">
        <w:rPr>
          <w:rFonts w:ascii="Times New Roman" w:eastAsia="Times New Roman" w:hAnsi="Times New Roman" w:cs="Times New Roman"/>
          <w:b/>
          <w:sz w:val="24"/>
          <w:szCs w:val="24"/>
          <w:highlight w:val="yellow"/>
          <w:lang w:val="uz-Cyrl-UZ"/>
        </w:rPr>
        <w:t>(</w:t>
      </w:r>
      <w:r w:rsidR="00B06653" w:rsidRPr="005A38DD">
        <w:rPr>
          <w:rFonts w:ascii="Times New Roman" w:eastAsia="Times New Roman" w:hAnsi="Times New Roman" w:cs="Times New Roman"/>
          <w:bCs/>
          <w:i/>
          <w:iCs/>
          <w:sz w:val="24"/>
          <w:szCs w:val="24"/>
          <w:highlight w:val="yellow"/>
          <w:lang w:val="uz-Cyrl-UZ"/>
        </w:rPr>
        <w:t>keraklisi tanlansin</w:t>
      </w:r>
      <w:r w:rsidR="00B06653" w:rsidRPr="00A72AFB">
        <w:rPr>
          <w:rFonts w:ascii="Times New Roman" w:eastAsia="Times New Roman" w:hAnsi="Times New Roman" w:cs="Times New Roman"/>
          <w:bCs/>
          <w:i/>
          <w:iCs/>
          <w:sz w:val="24"/>
          <w:szCs w:val="24"/>
          <w:lang w:val="en-US"/>
        </w:rPr>
        <w:t xml:space="preserve">) </w:t>
      </w:r>
    </w:p>
    <w:p w14:paraId="4B6095AD" w14:textId="77777777" w:rsidR="005D767C" w:rsidRPr="00975008" w:rsidRDefault="005D767C" w:rsidP="005D767C">
      <w:pPr>
        <w:spacing w:after="0" w:line="240" w:lineRule="auto"/>
        <w:jc w:val="center"/>
        <w:rPr>
          <w:rFonts w:ascii="Times New Roman" w:eastAsia="Times New Roman" w:hAnsi="Times New Roman" w:cs="Times New Roman"/>
          <w:b/>
          <w:sz w:val="24"/>
          <w:szCs w:val="24"/>
          <w:lang w:val="ru-RU"/>
        </w:rPr>
      </w:pPr>
      <w:r w:rsidRPr="00A72AFB">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 _____________</w:t>
      </w:r>
    </w:p>
    <w:tbl>
      <w:tblPr>
        <w:tblStyle w:val="a6"/>
        <w:tblW w:w="9571" w:type="dxa"/>
        <w:tblInd w:w="0" w:type="dxa"/>
        <w:tblLayout w:type="fixed"/>
        <w:tblLook w:val="0000" w:firstRow="0" w:lastRow="0" w:firstColumn="0" w:lastColumn="0" w:noHBand="0" w:noVBand="0"/>
      </w:tblPr>
      <w:tblGrid>
        <w:gridCol w:w="4971"/>
        <w:gridCol w:w="4600"/>
      </w:tblGrid>
      <w:tr w:rsidR="005D767C" w:rsidRPr="00975008" w14:paraId="0DE1AE96" w14:textId="77777777" w:rsidTr="001E75B9">
        <w:tc>
          <w:tcPr>
            <w:tcW w:w="4971" w:type="dxa"/>
          </w:tcPr>
          <w:p w14:paraId="535ADEFF" w14:textId="77777777" w:rsidR="005D767C" w:rsidRDefault="005D767C" w:rsidP="001E75B9">
            <w:pPr>
              <w:spacing w:after="0" w:line="240" w:lineRule="auto"/>
              <w:ind w:firstLine="567"/>
              <w:jc w:val="both"/>
              <w:rPr>
                <w:rFonts w:ascii="Times New Roman" w:eastAsia="Times New Roman" w:hAnsi="Times New Roman" w:cs="Times New Roman"/>
                <w:sz w:val="24"/>
                <w:szCs w:val="24"/>
              </w:rPr>
            </w:pPr>
          </w:p>
          <w:p w14:paraId="6029AB9C" w14:textId="77777777" w:rsidR="005D767C" w:rsidRPr="00975008" w:rsidRDefault="005D767C" w:rsidP="001E75B9">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Toshkent sh._________</w:t>
            </w:r>
          </w:p>
        </w:tc>
        <w:tc>
          <w:tcPr>
            <w:tcW w:w="4600" w:type="dxa"/>
          </w:tcPr>
          <w:p w14:paraId="39A96ABF" w14:textId="77777777" w:rsidR="005D767C" w:rsidRPr="00220C1C" w:rsidRDefault="005D767C" w:rsidP="001E75B9">
            <w:pPr>
              <w:spacing w:after="0" w:line="240" w:lineRule="auto"/>
              <w:jc w:val="both"/>
              <w:rPr>
                <w:rFonts w:ascii="Times New Roman" w:eastAsia="Times New Roman" w:hAnsi="Times New Roman" w:cs="Times New Roman"/>
                <w:sz w:val="24"/>
                <w:szCs w:val="24"/>
                <w:lang w:val="en-US"/>
              </w:rPr>
            </w:pPr>
          </w:p>
          <w:p w14:paraId="3370EA85" w14:textId="77777777" w:rsidR="005D767C" w:rsidRPr="00220C1C" w:rsidRDefault="005D767C" w:rsidP="001E75B9">
            <w:pPr>
              <w:spacing w:after="0" w:line="240" w:lineRule="auto"/>
              <w:jc w:val="right"/>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ru-RU"/>
              </w:rPr>
              <w:t>__________20___ y.</w:t>
            </w:r>
          </w:p>
        </w:tc>
      </w:tr>
    </w:tbl>
    <w:p w14:paraId="25F361CC" w14:textId="77777777" w:rsidR="009176E4" w:rsidRPr="00344B5F" w:rsidRDefault="009176E4">
      <w:pPr>
        <w:spacing w:after="0" w:line="240" w:lineRule="auto"/>
        <w:jc w:val="both"/>
        <w:rPr>
          <w:rFonts w:ascii="Times New Roman" w:eastAsia="Times New Roman" w:hAnsi="Times New Roman" w:cs="Times New Roman"/>
          <w:color w:val="000000"/>
          <w:sz w:val="24"/>
          <w:szCs w:val="24"/>
          <w:lang w:val="en-US"/>
        </w:rPr>
      </w:pPr>
    </w:p>
    <w:p w14:paraId="04FB9685" w14:textId="3D5D0867" w:rsidR="009176E4" w:rsidRPr="00A72AFB" w:rsidRDefault="00991258">
      <w:pPr>
        <w:spacing w:after="0" w:line="240" w:lineRule="auto"/>
        <w:ind w:firstLine="567"/>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b/>
          <w:color w:val="000000"/>
          <w:sz w:val="24"/>
          <w:szCs w:val="24"/>
          <w:lang w:val="en-US"/>
        </w:rPr>
        <w:t xml:space="preserve">«AGATA </w:t>
      </w:r>
      <w:r>
        <w:rPr>
          <w:rFonts w:ascii="Times New Roman" w:eastAsia="Times New Roman" w:hAnsi="Times New Roman" w:cs="Times New Roman"/>
          <w:b/>
          <w:sz w:val="24"/>
          <w:szCs w:val="24"/>
          <w:lang w:val="en-US"/>
        </w:rPr>
        <w:t xml:space="preserve">CREDIT» </w:t>
      </w:r>
      <w:r w:rsidRPr="00A72AFB">
        <w:rPr>
          <w:rFonts w:ascii="Times New Roman" w:eastAsia="Times New Roman" w:hAnsi="Times New Roman" w:cs="Times New Roman"/>
          <w:b/>
          <w:color w:val="000000"/>
          <w:sz w:val="24"/>
          <w:szCs w:val="24"/>
          <w:lang w:val="en-US"/>
        </w:rPr>
        <w:t xml:space="preserve">AJ </w:t>
      </w:r>
      <w:r w:rsidR="00A5764B">
        <w:rPr>
          <w:rFonts w:ascii="Times New Roman" w:eastAsia="Times New Roman" w:hAnsi="Times New Roman" w:cs="Times New Roman"/>
          <w:b/>
          <w:color w:val="000000"/>
          <w:sz w:val="24"/>
          <w:szCs w:val="24"/>
          <w:lang w:val="en-US"/>
        </w:rPr>
        <w:t>MMT</w:t>
      </w:r>
      <w:r w:rsidRPr="00A72AFB">
        <w:rPr>
          <w:rFonts w:ascii="Times New Roman" w:eastAsia="Times New Roman" w:hAnsi="Times New Roman" w:cs="Times New Roman"/>
          <w:b/>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nomidan</w:t>
      </w:r>
      <w:proofErr w:type="spellEnd"/>
      <w:r w:rsidR="00344B5F" w:rsidRPr="00A72AF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sz w:val="24"/>
          <w:szCs w:val="24"/>
          <w:lang w:val="uz-Cyrl-UZ"/>
        </w:rPr>
        <w:t xml:space="preserve">Ustav asosida faoliyat yurituvchi, keyingi o‘rinlarda </w:t>
      </w:r>
      <w:r w:rsidR="00344B5F" w:rsidRPr="00A72AFB">
        <w:rPr>
          <w:rFonts w:ascii="Times New Roman" w:eastAsia="Times New Roman" w:hAnsi="Times New Roman" w:cs="Times New Roman"/>
          <w:b/>
          <w:sz w:val="24"/>
          <w:szCs w:val="24"/>
          <w:lang w:val="en-US"/>
        </w:rPr>
        <w:t>«</w:t>
      </w:r>
      <w:r w:rsidR="00A5764B">
        <w:rPr>
          <w:rFonts w:ascii="Times New Roman" w:eastAsia="Times New Roman" w:hAnsi="Times New Roman" w:cs="Times New Roman"/>
          <w:b/>
          <w:sz w:val="24"/>
          <w:szCs w:val="24"/>
          <w:lang w:val="en-US"/>
        </w:rPr>
        <w:t>MMT</w:t>
      </w:r>
      <w:r w:rsidR="00344B5F" w:rsidRPr="00A72AFB">
        <w:rPr>
          <w:rFonts w:ascii="Times New Roman" w:eastAsia="Times New Roman" w:hAnsi="Times New Roman" w:cs="Times New Roman"/>
          <w:b/>
          <w:sz w:val="24"/>
          <w:szCs w:val="24"/>
          <w:lang w:val="en-US"/>
        </w:rPr>
        <w:t xml:space="preserve">» deb </w:t>
      </w:r>
      <w:proofErr w:type="spellStart"/>
      <w:r w:rsidR="00344B5F" w:rsidRPr="00A72AFB">
        <w:rPr>
          <w:rFonts w:ascii="Times New Roman" w:eastAsia="Times New Roman" w:hAnsi="Times New Roman" w:cs="Times New Roman"/>
          <w:b/>
          <w:sz w:val="24"/>
          <w:szCs w:val="24"/>
          <w:lang w:val="en-US"/>
        </w:rPr>
        <w:t>ataluvchi</w:t>
      </w:r>
      <w:proofErr w:type="spellEnd"/>
      <w:r w:rsidR="00344B5F" w:rsidRPr="00A72AFB">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uz-Cyrl-UZ"/>
        </w:rPr>
        <w:t xml:space="preserve">Bosh direktor Dmitriyev A.P. </w:t>
      </w:r>
      <w:proofErr w:type="spellStart"/>
      <w:r w:rsidR="00344B5F" w:rsidRPr="00A72AFB">
        <w:rPr>
          <w:rFonts w:ascii="Times New Roman" w:eastAsia="Times New Roman" w:hAnsi="Times New Roman" w:cs="Times New Roman"/>
          <w:sz w:val="24"/>
          <w:szCs w:val="24"/>
          <w:lang w:val="en-US"/>
        </w:rPr>
        <w:t>bir</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tomondan</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va</w:t>
      </w:r>
      <w:proofErr w:type="spellEnd"/>
      <w:r w:rsidR="00344B5F" w:rsidRPr="00A72AFB">
        <w:rPr>
          <w:rFonts w:ascii="Times New Roman" w:eastAsia="Times New Roman" w:hAnsi="Times New Roman" w:cs="Times New Roman"/>
          <w:sz w:val="24"/>
          <w:szCs w:val="24"/>
          <w:lang w:val="en-US"/>
        </w:rPr>
        <w:t xml:space="preserve"> </w:t>
      </w:r>
      <w:r w:rsidR="005D767C" w:rsidRPr="00A72AFB">
        <w:rPr>
          <w:rFonts w:ascii="Times New Roman" w:eastAsia="Times New Roman" w:hAnsi="Times New Roman" w:cs="Times New Roman"/>
          <w:b/>
          <w:sz w:val="24"/>
          <w:szCs w:val="24"/>
          <w:lang w:val="en-US"/>
        </w:rPr>
        <w:t xml:space="preserve">___________________ </w:t>
      </w:r>
      <w:r w:rsidR="000A2FC4" w:rsidRPr="00A72AFB">
        <w:rPr>
          <w:rFonts w:ascii="Times New Roman" w:eastAsia="Times New Roman" w:hAnsi="Times New Roman" w:cs="Times New Roman"/>
          <w:bCs/>
          <w:sz w:val="24"/>
          <w:szCs w:val="24"/>
          <w:lang w:val="en-US"/>
        </w:rPr>
        <w:t xml:space="preserve">(JSHSHIR __________________), </w:t>
      </w:r>
      <w:proofErr w:type="spellStart"/>
      <w:r w:rsidR="000A2FC4" w:rsidRPr="00A72AFB">
        <w:rPr>
          <w:rFonts w:ascii="Times New Roman" w:eastAsia="Times New Roman" w:hAnsi="Times New Roman" w:cs="Times New Roman"/>
          <w:bCs/>
          <w:sz w:val="24"/>
          <w:szCs w:val="24"/>
          <w:lang w:val="en-US"/>
        </w:rPr>
        <w:t>shaxsini</w:t>
      </w:r>
      <w:proofErr w:type="spellEnd"/>
      <w:r w:rsidR="000A2FC4" w:rsidRPr="00A72AFB">
        <w:rPr>
          <w:rFonts w:ascii="Times New Roman" w:eastAsia="Times New Roman" w:hAnsi="Times New Roman" w:cs="Times New Roman"/>
          <w:bCs/>
          <w:sz w:val="24"/>
          <w:szCs w:val="24"/>
          <w:lang w:val="en-US"/>
        </w:rPr>
        <w:t xml:space="preserve"> </w:t>
      </w:r>
      <w:proofErr w:type="spellStart"/>
      <w:r w:rsidR="000A2FC4" w:rsidRPr="00A72AFB">
        <w:rPr>
          <w:rFonts w:ascii="Times New Roman" w:eastAsia="Times New Roman" w:hAnsi="Times New Roman" w:cs="Times New Roman"/>
          <w:bCs/>
          <w:sz w:val="24"/>
          <w:szCs w:val="24"/>
          <w:lang w:val="en-US"/>
        </w:rPr>
        <w:t>tasdiqlovchi</w:t>
      </w:r>
      <w:proofErr w:type="spellEnd"/>
      <w:r w:rsidR="000A2FC4" w:rsidRPr="00A72AFB">
        <w:rPr>
          <w:rFonts w:ascii="Times New Roman" w:eastAsia="Times New Roman" w:hAnsi="Times New Roman" w:cs="Times New Roman"/>
          <w:bCs/>
          <w:sz w:val="24"/>
          <w:szCs w:val="24"/>
          <w:lang w:val="en-US"/>
        </w:rPr>
        <w:t xml:space="preserve"> _________________ </w:t>
      </w:r>
      <w:proofErr w:type="spellStart"/>
      <w:r w:rsidR="000A2FC4" w:rsidRPr="00A72AFB">
        <w:rPr>
          <w:rFonts w:ascii="Times New Roman" w:eastAsia="Times New Roman" w:hAnsi="Times New Roman" w:cs="Times New Roman"/>
          <w:bCs/>
          <w:sz w:val="24"/>
          <w:szCs w:val="24"/>
          <w:lang w:val="en-US"/>
        </w:rPr>
        <w:t>hujjati</w:t>
      </w:r>
      <w:proofErr w:type="spellEnd"/>
      <w:r w:rsidR="000A2FC4" w:rsidRPr="00A72AFB">
        <w:rPr>
          <w:rFonts w:ascii="Times New Roman" w:eastAsia="Times New Roman" w:hAnsi="Times New Roman" w:cs="Times New Roman"/>
          <w:bCs/>
          <w:sz w:val="24"/>
          <w:szCs w:val="24"/>
          <w:lang w:val="en-US"/>
        </w:rPr>
        <w:t xml:space="preserve"> </w:t>
      </w:r>
      <w:proofErr w:type="spellStart"/>
      <w:r w:rsidR="000A2FC4" w:rsidRPr="00A72AFB">
        <w:rPr>
          <w:rFonts w:ascii="Times New Roman" w:eastAsia="Times New Roman" w:hAnsi="Times New Roman" w:cs="Times New Roman"/>
          <w:bCs/>
          <w:sz w:val="24"/>
          <w:szCs w:val="24"/>
          <w:lang w:val="en-US"/>
        </w:rPr>
        <w:t>asosida</w:t>
      </w:r>
      <w:proofErr w:type="spellEnd"/>
      <w:r w:rsidR="000A2FC4" w:rsidRPr="00A72AFB">
        <w:rPr>
          <w:rFonts w:ascii="Times New Roman" w:eastAsia="Times New Roman" w:hAnsi="Times New Roman" w:cs="Times New Roman"/>
          <w:bCs/>
          <w:sz w:val="24"/>
          <w:szCs w:val="24"/>
          <w:lang w:val="en-US"/>
        </w:rPr>
        <w:t xml:space="preserve"> </w:t>
      </w:r>
      <w:proofErr w:type="spellStart"/>
      <w:r w:rsidR="000A2FC4" w:rsidRPr="00A72AFB">
        <w:rPr>
          <w:rFonts w:ascii="Times New Roman" w:eastAsia="Times New Roman" w:hAnsi="Times New Roman" w:cs="Times New Roman"/>
          <w:bCs/>
          <w:sz w:val="24"/>
          <w:szCs w:val="24"/>
          <w:lang w:val="en-US"/>
        </w:rPr>
        <w:t>faoliyat</w:t>
      </w:r>
      <w:proofErr w:type="spellEnd"/>
      <w:r w:rsidR="000A2FC4" w:rsidRPr="00A72AFB">
        <w:rPr>
          <w:rFonts w:ascii="Times New Roman" w:eastAsia="Times New Roman" w:hAnsi="Times New Roman" w:cs="Times New Roman"/>
          <w:bCs/>
          <w:sz w:val="24"/>
          <w:szCs w:val="24"/>
          <w:lang w:val="en-US"/>
        </w:rPr>
        <w:t xml:space="preserve"> </w:t>
      </w:r>
      <w:proofErr w:type="spellStart"/>
      <w:r w:rsidR="000A2FC4" w:rsidRPr="00A72AFB">
        <w:rPr>
          <w:rFonts w:ascii="Times New Roman" w:eastAsia="Times New Roman" w:hAnsi="Times New Roman" w:cs="Times New Roman"/>
          <w:bCs/>
          <w:sz w:val="24"/>
          <w:szCs w:val="24"/>
          <w:lang w:val="en-US"/>
        </w:rPr>
        <w:t>yurituvchi</w:t>
      </w:r>
      <w:proofErr w:type="spellEnd"/>
      <w:r w:rsidR="000A2FC4" w:rsidRPr="00A72AFB">
        <w:rPr>
          <w:rFonts w:ascii="Times New Roman" w:eastAsia="Times New Roman" w:hAnsi="Times New Roman" w:cs="Times New Roman"/>
          <w:bCs/>
          <w:sz w:val="24"/>
          <w:szCs w:val="24"/>
          <w:lang w:val="en-US"/>
        </w:rPr>
        <w:t xml:space="preserve">, </w:t>
      </w:r>
      <w:proofErr w:type="spellStart"/>
      <w:r w:rsidR="000A2FC4" w:rsidRPr="00A72AFB">
        <w:rPr>
          <w:rFonts w:ascii="Times New Roman" w:eastAsia="Times New Roman" w:hAnsi="Times New Roman" w:cs="Times New Roman"/>
          <w:bCs/>
          <w:sz w:val="24"/>
          <w:szCs w:val="24"/>
          <w:lang w:val="en-US"/>
        </w:rPr>
        <w:t>keyingi</w:t>
      </w:r>
      <w:proofErr w:type="spellEnd"/>
      <w:r w:rsidR="000A2FC4" w:rsidRPr="00A72AFB">
        <w:rPr>
          <w:rFonts w:ascii="Times New Roman" w:eastAsia="Times New Roman" w:hAnsi="Times New Roman" w:cs="Times New Roman"/>
          <w:bCs/>
          <w:sz w:val="24"/>
          <w:szCs w:val="24"/>
          <w:lang w:val="en-US"/>
        </w:rPr>
        <w:t xml:space="preserve"> </w:t>
      </w:r>
      <w:proofErr w:type="spellStart"/>
      <w:r w:rsidR="000A2FC4" w:rsidRPr="00A72AFB">
        <w:rPr>
          <w:rFonts w:ascii="Times New Roman" w:eastAsia="Times New Roman" w:hAnsi="Times New Roman" w:cs="Times New Roman"/>
          <w:bCs/>
          <w:sz w:val="24"/>
          <w:szCs w:val="24"/>
          <w:lang w:val="en-US"/>
        </w:rPr>
        <w:t>o‘rinlarda</w:t>
      </w:r>
      <w:proofErr w:type="spellEnd"/>
      <w:r w:rsidR="000A2FC4" w:rsidRPr="00A72AFB">
        <w:rPr>
          <w:rFonts w:ascii="Times New Roman" w:eastAsia="Times New Roman" w:hAnsi="Times New Roman" w:cs="Times New Roman"/>
          <w:bCs/>
          <w:sz w:val="24"/>
          <w:szCs w:val="24"/>
          <w:lang w:val="en-US"/>
        </w:rPr>
        <w:t xml:space="preserve"> </w:t>
      </w:r>
      <w:r w:rsidR="00344B5F" w:rsidRPr="00A72AFB">
        <w:rPr>
          <w:rFonts w:ascii="Times New Roman" w:eastAsia="Times New Roman" w:hAnsi="Times New Roman" w:cs="Times New Roman"/>
          <w:b/>
          <w:sz w:val="24"/>
          <w:szCs w:val="24"/>
          <w:lang w:val="en-US"/>
        </w:rPr>
        <w:t>«</w:t>
      </w:r>
      <w:proofErr w:type="spellStart"/>
      <w:r w:rsidR="00344B5F" w:rsidRPr="00A72AFB">
        <w:rPr>
          <w:rFonts w:ascii="Times New Roman" w:eastAsia="Times New Roman" w:hAnsi="Times New Roman" w:cs="Times New Roman"/>
          <w:b/>
          <w:sz w:val="24"/>
          <w:szCs w:val="24"/>
          <w:lang w:val="en-US"/>
        </w:rPr>
        <w:t>Qarz</w:t>
      </w:r>
      <w:proofErr w:type="spellEnd"/>
      <w:r w:rsidR="00344B5F" w:rsidRPr="00A72AFB">
        <w:rPr>
          <w:rFonts w:ascii="Times New Roman" w:eastAsia="Times New Roman" w:hAnsi="Times New Roman" w:cs="Times New Roman"/>
          <w:b/>
          <w:sz w:val="24"/>
          <w:szCs w:val="24"/>
          <w:lang w:val="en-US"/>
        </w:rPr>
        <w:t xml:space="preserve"> </w:t>
      </w:r>
      <w:proofErr w:type="spellStart"/>
      <w:r w:rsidR="00344B5F" w:rsidRPr="00A72AFB">
        <w:rPr>
          <w:rFonts w:ascii="Times New Roman" w:eastAsia="Times New Roman" w:hAnsi="Times New Roman" w:cs="Times New Roman"/>
          <w:b/>
          <w:sz w:val="24"/>
          <w:szCs w:val="24"/>
          <w:lang w:val="en-US"/>
        </w:rPr>
        <w:t>oluvchi</w:t>
      </w:r>
      <w:proofErr w:type="spellEnd"/>
      <w:r w:rsidR="00344B5F" w:rsidRPr="00A72AFB">
        <w:rPr>
          <w:rFonts w:ascii="Times New Roman" w:eastAsia="Times New Roman" w:hAnsi="Times New Roman" w:cs="Times New Roman"/>
          <w:b/>
          <w:sz w:val="24"/>
          <w:szCs w:val="24"/>
          <w:lang w:val="en-US"/>
        </w:rPr>
        <w:t xml:space="preserve">» deb </w:t>
      </w:r>
      <w:proofErr w:type="spellStart"/>
      <w:r w:rsidR="00344B5F" w:rsidRPr="00A72AFB">
        <w:rPr>
          <w:rFonts w:ascii="Times New Roman" w:eastAsia="Times New Roman" w:hAnsi="Times New Roman" w:cs="Times New Roman"/>
          <w:b/>
          <w:sz w:val="24"/>
          <w:szCs w:val="24"/>
          <w:lang w:val="en-US"/>
        </w:rPr>
        <w:t>ataluvchi</w:t>
      </w:r>
      <w:proofErr w:type="spellEnd"/>
      <w:r w:rsidR="00344B5F" w:rsidRPr="00A72AFB">
        <w:rPr>
          <w:rFonts w:ascii="Times New Roman" w:eastAsia="Times New Roman" w:hAnsi="Times New Roman" w:cs="Times New Roman"/>
          <w:b/>
          <w:sz w:val="24"/>
          <w:szCs w:val="24"/>
          <w:lang w:val="en-US"/>
        </w:rPr>
        <w:t xml:space="preserve"> </w:t>
      </w:r>
      <w:proofErr w:type="spellStart"/>
      <w:r w:rsidR="00344B5F" w:rsidRPr="00A72AFB">
        <w:rPr>
          <w:rFonts w:ascii="Times New Roman" w:eastAsia="Times New Roman" w:hAnsi="Times New Roman" w:cs="Times New Roman"/>
          <w:sz w:val="24"/>
          <w:szCs w:val="24"/>
          <w:lang w:val="en-US"/>
        </w:rPr>
        <w:t>shaxs</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ikkinchi</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tomondan</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birgalikda</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Tomonlar</w:t>
      </w:r>
      <w:proofErr w:type="spellEnd"/>
      <w:r w:rsidR="00344B5F" w:rsidRPr="00A72AFB">
        <w:rPr>
          <w:rFonts w:ascii="Times New Roman" w:eastAsia="Times New Roman" w:hAnsi="Times New Roman" w:cs="Times New Roman"/>
          <w:sz w:val="24"/>
          <w:szCs w:val="24"/>
          <w:lang w:val="en-US"/>
        </w:rPr>
        <w:t xml:space="preserve">» deb </w:t>
      </w:r>
      <w:proofErr w:type="spellStart"/>
      <w:r w:rsidR="00344B5F" w:rsidRPr="00A72AFB">
        <w:rPr>
          <w:rFonts w:ascii="Times New Roman" w:eastAsia="Times New Roman" w:hAnsi="Times New Roman" w:cs="Times New Roman"/>
          <w:sz w:val="24"/>
          <w:szCs w:val="24"/>
          <w:lang w:val="en-US"/>
        </w:rPr>
        <w:t>atalib</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ushbu</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mikroqarz</w:t>
      </w:r>
      <w:proofErr w:type="spellEnd"/>
      <w:r w:rsidR="00344B5F" w:rsidRPr="00A72AFB">
        <w:rPr>
          <w:rFonts w:ascii="Times New Roman" w:eastAsia="Times New Roman" w:hAnsi="Times New Roman" w:cs="Times New Roman"/>
          <w:sz w:val="24"/>
          <w:szCs w:val="24"/>
          <w:lang w:val="en-US"/>
        </w:rPr>
        <w:t>/</w:t>
      </w:r>
      <w:proofErr w:type="spellStart"/>
      <w:r w:rsidR="00344B5F" w:rsidRPr="00A72AFB">
        <w:rPr>
          <w:rFonts w:ascii="Times New Roman" w:eastAsia="Times New Roman" w:hAnsi="Times New Roman" w:cs="Times New Roman"/>
          <w:sz w:val="24"/>
          <w:szCs w:val="24"/>
          <w:lang w:val="en-US"/>
        </w:rPr>
        <w:t>mikrokredit</w:t>
      </w:r>
      <w:proofErr w:type="spellEnd"/>
      <w:r w:rsidR="00344B5F" w:rsidRPr="00A72AFB">
        <w:rPr>
          <w:rFonts w:ascii="Times New Roman" w:eastAsia="Times New Roman" w:hAnsi="Times New Roman" w:cs="Times New Roman"/>
          <w:sz w:val="24"/>
          <w:szCs w:val="24"/>
          <w:lang w:val="en-US"/>
        </w:rPr>
        <w:t>/</w:t>
      </w:r>
      <w:proofErr w:type="spellStart"/>
      <w:r w:rsidR="00344B5F" w:rsidRPr="00A72AFB">
        <w:rPr>
          <w:rFonts w:ascii="Times New Roman" w:eastAsia="Times New Roman" w:hAnsi="Times New Roman" w:cs="Times New Roman"/>
          <w:sz w:val="24"/>
          <w:szCs w:val="24"/>
          <w:lang w:val="en-US"/>
        </w:rPr>
        <w:t>kredit</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taqdim</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etish</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to‘g‘risidagi</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shartnomani</w:t>
      </w:r>
      <w:proofErr w:type="spellEnd"/>
      <w:r w:rsidR="00344B5F" w:rsidRPr="00A72AFB">
        <w:rPr>
          <w:rFonts w:ascii="Times New Roman" w:eastAsia="Times New Roman" w:hAnsi="Times New Roman" w:cs="Times New Roman"/>
          <w:sz w:val="24"/>
          <w:szCs w:val="24"/>
          <w:lang w:val="en-US"/>
        </w:rPr>
        <w:t xml:space="preserve"> </w:t>
      </w:r>
      <w:r w:rsidR="005A38DD" w:rsidRPr="005A38DD">
        <w:rPr>
          <w:rFonts w:ascii="Times New Roman" w:eastAsia="Times New Roman" w:hAnsi="Times New Roman" w:cs="Times New Roman"/>
          <w:sz w:val="24"/>
          <w:szCs w:val="24"/>
          <w:highlight w:val="yellow"/>
          <w:lang w:val="uz-Cyrl-UZ"/>
        </w:rPr>
        <w:t xml:space="preserve">(keraklisi tanlansin) </w:t>
      </w:r>
      <w:r w:rsidR="00344B5F" w:rsidRPr="00A72AFB">
        <w:rPr>
          <w:rFonts w:ascii="Times New Roman" w:eastAsia="Times New Roman" w:hAnsi="Times New Roman" w:cs="Times New Roman"/>
          <w:sz w:val="24"/>
          <w:szCs w:val="24"/>
          <w:lang w:val="en-US"/>
        </w:rPr>
        <w:t>(</w:t>
      </w:r>
      <w:proofErr w:type="spellStart"/>
      <w:r w:rsidR="00344B5F" w:rsidRPr="00A72AFB">
        <w:rPr>
          <w:rFonts w:ascii="Times New Roman" w:eastAsia="Times New Roman" w:hAnsi="Times New Roman" w:cs="Times New Roman"/>
          <w:sz w:val="24"/>
          <w:szCs w:val="24"/>
          <w:lang w:val="en-US"/>
        </w:rPr>
        <w:t>keyingi</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o‘rinlarda</w:t>
      </w:r>
      <w:proofErr w:type="spellEnd"/>
      <w:r w:rsidR="00344B5F" w:rsidRPr="00A72AFB">
        <w:rPr>
          <w:rFonts w:ascii="Times New Roman" w:eastAsia="Times New Roman" w:hAnsi="Times New Roman" w:cs="Times New Roman"/>
          <w:sz w:val="24"/>
          <w:szCs w:val="24"/>
          <w:lang w:val="en-US"/>
        </w:rPr>
        <w:t xml:space="preserve"> – «</w:t>
      </w:r>
      <w:proofErr w:type="spellStart"/>
      <w:r w:rsidR="00344B5F" w:rsidRPr="00A72AFB">
        <w:rPr>
          <w:rFonts w:ascii="Times New Roman" w:eastAsia="Times New Roman" w:hAnsi="Times New Roman" w:cs="Times New Roman"/>
          <w:sz w:val="24"/>
          <w:szCs w:val="24"/>
          <w:lang w:val="en-US"/>
        </w:rPr>
        <w:t>Shartnoma</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quyidagilar</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haqida</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tuzdilar</w:t>
      </w:r>
      <w:proofErr w:type="spellEnd"/>
      <w:r w:rsidR="00344B5F" w:rsidRPr="00A72AFB">
        <w:rPr>
          <w:rFonts w:ascii="Times New Roman" w:eastAsia="Times New Roman" w:hAnsi="Times New Roman" w:cs="Times New Roman"/>
          <w:color w:val="000000"/>
          <w:sz w:val="24"/>
          <w:szCs w:val="24"/>
          <w:lang w:val="en-US"/>
        </w:rPr>
        <w:t>:</w:t>
      </w:r>
    </w:p>
    <w:p w14:paraId="42CA23C3" w14:textId="77777777" w:rsidR="00A77367" w:rsidRPr="00A72AFB" w:rsidRDefault="00A77367">
      <w:pPr>
        <w:spacing w:after="0" w:line="240" w:lineRule="auto"/>
        <w:ind w:firstLine="567"/>
        <w:jc w:val="both"/>
        <w:rPr>
          <w:rFonts w:ascii="Times New Roman" w:eastAsia="Times New Roman" w:hAnsi="Times New Roman" w:cs="Times New Roman"/>
          <w:color w:val="000000"/>
          <w:sz w:val="24"/>
          <w:szCs w:val="24"/>
          <w:lang w:val="en-US"/>
        </w:rPr>
      </w:pPr>
    </w:p>
    <w:p w14:paraId="5FCAD990" w14:textId="77777777" w:rsidR="009176E4" w:rsidRPr="00A77367" w:rsidRDefault="00344B5F" w:rsidP="00A77367">
      <w:pPr>
        <w:pStyle w:val="aa"/>
        <w:numPr>
          <w:ilvl w:val="0"/>
          <w:numId w:val="5"/>
        </w:numPr>
        <w:shd w:val="clear" w:color="auto" w:fill="FFFFFF"/>
        <w:spacing w:after="0" w:line="240" w:lineRule="auto"/>
        <w:jc w:val="center"/>
        <w:rPr>
          <w:rFonts w:ascii="Times New Roman" w:eastAsia="Times New Roman" w:hAnsi="Times New Roman" w:cs="Times New Roman"/>
          <w:b/>
          <w:color w:val="000000"/>
          <w:sz w:val="24"/>
          <w:szCs w:val="24"/>
        </w:rPr>
      </w:pPr>
      <w:r w:rsidRPr="00A77367">
        <w:rPr>
          <w:rFonts w:ascii="Times New Roman" w:eastAsia="Times New Roman" w:hAnsi="Times New Roman" w:cs="Times New Roman"/>
          <w:b/>
          <w:color w:val="000000"/>
          <w:sz w:val="24"/>
          <w:szCs w:val="24"/>
        </w:rPr>
        <w:t>ASOSIY TUSHUNCHALAR</w:t>
      </w:r>
    </w:p>
    <w:p w14:paraId="04094E78" w14:textId="77777777" w:rsidR="00A77367" w:rsidRPr="00A77367" w:rsidRDefault="00A77367" w:rsidP="00A77367">
      <w:pPr>
        <w:pStyle w:val="aa"/>
        <w:shd w:val="clear" w:color="auto" w:fill="FFFFFF"/>
        <w:spacing w:after="0" w:line="240" w:lineRule="auto"/>
        <w:ind w:left="1080"/>
        <w:rPr>
          <w:rFonts w:ascii="Times New Roman" w:eastAsia="Times New Roman" w:hAnsi="Times New Roman" w:cs="Times New Roman"/>
          <w:b/>
          <w:color w:val="000000"/>
          <w:sz w:val="24"/>
          <w:szCs w:val="24"/>
        </w:rPr>
      </w:pPr>
    </w:p>
    <w:p w14:paraId="74140D4F" w14:textId="77777777" w:rsidR="009176E4" w:rsidRPr="00A72AFB" w:rsidRDefault="00340186">
      <w:pPr>
        <w:tabs>
          <w:tab w:val="left" w:pos="549"/>
          <w:tab w:val="left" w:pos="1134"/>
        </w:tabs>
        <w:spacing w:after="0" w:line="276" w:lineRule="auto"/>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b/>
          <w:sz w:val="24"/>
          <w:szCs w:val="24"/>
          <w:lang w:val="en-US"/>
        </w:rPr>
        <w:tab/>
        <w:t xml:space="preserve">1.1. </w:t>
      </w:r>
      <w:r w:rsidR="00344B5F" w:rsidRPr="00A72AFB">
        <w:rPr>
          <w:rFonts w:ascii="Times New Roman" w:eastAsia="Times New Roman" w:hAnsi="Times New Roman" w:cs="Times New Roman"/>
          <w:color w:val="000000"/>
          <w:sz w:val="24"/>
          <w:szCs w:val="24"/>
          <w:lang w:val="en-US"/>
        </w:rPr>
        <w:t xml:space="preserve">Agar </w:t>
      </w:r>
      <w:proofErr w:type="spellStart"/>
      <w:r w:rsidR="00344B5F" w:rsidRPr="00A72AFB">
        <w:rPr>
          <w:rFonts w:ascii="Times New Roman" w:eastAsia="Times New Roman" w:hAnsi="Times New Roman" w:cs="Times New Roman"/>
          <w:color w:val="000000"/>
          <w:sz w:val="24"/>
          <w:szCs w:val="24"/>
          <w:lang w:val="en-US"/>
        </w:rPr>
        <w:t>matndan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boshqacha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ma’no</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anglashilmasa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ushbu</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Shartnomada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keyinchalik</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uchraydigan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barcha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atamalar</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mazkur</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bo‘limda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berilgan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ta’riflarga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ega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bo‘ladi</w:t>
      </w:r>
      <w:proofErr w:type="spellEnd"/>
      <w:r w:rsidR="00344B5F" w:rsidRPr="00A72AFB">
        <w:rPr>
          <w:rFonts w:ascii="Times New Roman" w:eastAsia="Times New Roman" w:hAnsi="Times New Roman" w:cs="Times New Roman"/>
          <w:color w:val="000000"/>
          <w:sz w:val="24"/>
          <w:szCs w:val="24"/>
          <w:lang w:val="en-US"/>
        </w:rPr>
        <w:t>:</w:t>
      </w:r>
    </w:p>
    <w:p w14:paraId="404F86FC" w14:textId="77777777" w:rsidR="009176E4" w:rsidRPr="00A72AFB" w:rsidRDefault="00344B5F" w:rsidP="00340186">
      <w:pPr>
        <w:pStyle w:val="aa"/>
        <w:widowControl w:val="0"/>
        <w:numPr>
          <w:ilvl w:val="2"/>
          <w:numId w:val="3"/>
        </w:numPr>
        <w:spacing w:after="0" w:line="240" w:lineRule="auto"/>
        <w:ind w:left="0" w:firstLine="567"/>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b/>
          <w:sz w:val="24"/>
          <w:szCs w:val="24"/>
          <w:lang w:val="en-US"/>
        </w:rPr>
        <w:t>Mikroqarz/</w:t>
      </w:r>
      <w:proofErr w:type="spellStart"/>
      <w:r w:rsidRPr="00A72AFB">
        <w:rPr>
          <w:rFonts w:ascii="Times New Roman" w:eastAsia="Times New Roman" w:hAnsi="Times New Roman" w:cs="Times New Roman"/>
          <w:b/>
          <w:sz w:val="24"/>
          <w:szCs w:val="24"/>
          <w:lang w:val="en-US"/>
        </w:rPr>
        <w:t>Mikrokredit</w:t>
      </w:r>
      <w:proofErr w:type="spellEnd"/>
      <w:r w:rsidRPr="00A72AFB">
        <w:rPr>
          <w:rFonts w:ascii="Times New Roman" w:eastAsia="Times New Roman" w:hAnsi="Times New Roman" w:cs="Times New Roman"/>
          <w:b/>
          <w:sz w:val="24"/>
          <w:szCs w:val="24"/>
          <w:lang w:val="en-US"/>
        </w:rPr>
        <w:t>/</w:t>
      </w:r>
      <w:proofErr w:type="spellStart"/>
      <w:r w:rsidRPr="00A72AFB">
        <w:rPr>
          <w:rFonts w:ascii="Times New Roman" w:eastAsia="Times New Roman" w:hAnsi="Times New Roman" w:cs="Times New Roman"/>
          <w:b/>
          <w:sz w:val="24"/>
          <w:szCs w:val="24"/>
          <w:lang w:val="en-US"/>
        </w:rPr>
        <w:t>kredit</w:t>
      </w:r>
      <w:proofErr w:type="spellEnd"/>
      <w:r w:rsidRPr="00A72AFB">
        <w:rPr>
          <w:rFonts w:ascii="Times New Roman" w:eastAsia="Times New Roman" w:hAnsi="Times New Roman" w:cs="Times New Roman"/>
          <w:b/>
          <w:sz w:val="24"/>
          <w:szCs w:val="24"/>
          <w:lang w:val="en-US"/>
        </w:rPr>
        <w:t xml:space="preserve"> </w:t>
      </w:r>
      <w:r w:rsidR="00B06653" w:rsidRPr="005A38DD">
        <w:rPr>
          <w:rFonts w:ascii="Times New Roman" w:eastAsia="Times New Roman" w:hAnsi="Times New Roman" w:cs="Times New Roman"/>
          <w:bCs/>
          <w:i/>
          <w:iCs/>
          <w:sz w:val="24"/>
          <w:szCs w:val="24"/>
          <w:highlight w:val="yellow"/>
          <w:lang w:val="uz-Cyrl-UZ"/>
        </w:rPr>
        <w:t xml:space="preserve">(keraklisi tanlansin) </w:t>
      </w:r>
      <w:r w:rsidRPr="00A72AFB">
        <w:rPr>
          <w:rFonts w:ascii="Times New Roman" w:eastAsia="Times New Roman" w:hAnsi="Times New Roman" w:cs="Times New Roman"/>
          <w:color w:val="000000"/>
          <w:sz w:val="24"/>
          <w:szCs w:val="24"/>
          <w:lang w:val="en-US"/>
        </w:rPr>
        <w:t>— (</w:t>
      </w:r>
      <w:proofErr w:type="spellStart"/>
      <w:r w:rsidRPr="00A72AFB">
        <w:rPr>
          <w:rFonts w:ascii="Times New Roman" w:eastAsia="Times New Roman" w:hAnsi="Times New Roman" w:cs="Times New Roman"/>
          <w:color w:val="000000"/>
          <w:sz w:val="24"/>
          <w:szCs w:val="24"/>
          <w:lang w:val="en-US"/>
        </w:rPr>
        <w:t>keyingi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o‘rinlarda</w:t>
      </w:r>
      <w:proofErr w:type="spellEnd"/>
      <w:r w:rsidRPr="00A72AFB">
        <w:rPr>
          <w:rFonts w:ascii="Times New Roman" w:eastAsia="Times New Roman" w:hAnsi="Times New Roman" w:cs="Times New Roman"/>
          <w:color w:val="000000"/>
          <w:sz w:val="24"/>
          <w:szCs w:val="24"/>
          <w:lang w:val="en-US"/>
        </w:rPr>
        <w:t xml:space="preserve"> – «</w:t>
      </w:r>
      <w:proofErr w:type="spellStart"/>
      <w:r w:rsidRPr="00A72AFB">
        <w:rPr>
          <w:rFonts w:ascii="Times New Roman" w:eastAsia="Times New Roman" w:hAnsi="Times New Roman" w:cs="Times New Roman"/>
          <w:color w:val="000000"/>
          <w:sz w:val="24"/>
          <w:szCs w:val="24"/>
          <w:lang w:val="en-US"/>
        </w:rPr>
        <w:t>Kredit</w:t>
      </w:r>
      <w:proofErr w:type="spellEnd"/>
      <w:r w:rsidRPr="00A72AFB">
        <w:rPr>
          <w:rFonts w:ascii="Times New Roman" w:eastAsia="Times New Roman" w:hAnsi="Times New Roman" w:cs="Times New Roman"/>
          <w:color w:val="000000"/>
          <w:sz w:val="24"/>
          <w:szCs w:val="24"/>
          <w:lang w:val="en-US"/>
        </w:rPr>
        <w:t xml:space="preserve">» deb </w:t>
      </w:r>
      <w:proofErr w:type="spellStart"/>
      <w:r w:rsidRPr="00A72AFB">
        <w:rPr>
          <w:rFonts w:ascii="Times New Roman" w:eastAsia="Times New Roman" w:hAnsi="Times New Roman" w:cs="Times New Roman"/>
          <w:color w:val="000000"/>
          <w:sz w:val="24"/>
          <w:szCs w:val="24"/>
          <w:lang w:val="en-US"/>
        </w:rPr>
        <w:t>yuritiladi</w:t>
      </w:r>
      <w:proofErr w:type="spellEnd"/>
      <w:r w:rsidRPr="00A72AFB">
        <w:rPr>
          <w:rFonts w:ascii="Times New Roman" w:eastAsia="Times New Roman" w:hAnsi="Times New Roman" w:cs="Times New Roman"/>
          <w:color w:val="000000"/>
          <w:sz w:val="24"/>
          <w:szCs w:val="24"/>
          <w:lang w:val="en-US"/>
        </w:rPr>
        <w:t xml:space="preserve">) –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to‘lovlilik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muddatlilik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qaytarishlilik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ta’minlanganlik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asosida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ma’lum</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bir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pul</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mablag‘lari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miqdori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ko‘rinishida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taqdim</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etiladigan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mahsuloti</w:t>
      </w:r>
      <w:proofErr w:type="spellEnd"/>
      <w:r w:rsidRPr="00A72AFB">
        <w:rPr>
          <w:rFonts w:ascii="Times New Roman" w:eastAsia="Times New Roman" w:hAnsi="Times New Roman" w:cs="Times New Roman"/>
          <w:sz w:val="24"/>
          <w:szCs w:val="24"/>
          <w:lang w:val="en-US"/>
        </w:rPr>
        <w:t>.</w:t>
      </w:r>
    </w:p>
    <w:p w14:paraId="45FA51FB" w14:textId="77777777" w:rsidR="009176E4" w:rsidRPr="00A72AFB" w:rsidRDefault="00344B5F" w:rsidP="00340186">
      <w:pPr>
        <w:pStyle w:val="aa"/>
        <w:widowControl w:val="0"/>
        <w:numPr>
          <w:ilvl w:val="2"/>
          <w:numId w:val="3"/>
        </w:numPr>
        <w:spacing w:after="0" w:line="240" w:lineRule="auto"/>
        <w:ind w:left="0" w:firstLine="709"/>
        <w:jc w:val="both"/>
        <w:rPr>
          <w:rFonts w:ascii="Times New Roman" w:eastAsia="Times New Roman" w:hAnsi="Times New Roman" w:cs="Times New Roman"/>
          <w:color w:val="000000"/>
          <w:sz w:val="24"/>
          <w:szCs w:val="24"/>
          <w:lang w:val="en-US"/>
        </w:rPr>
      </w:pPr>
      <w:proofErr w:type="spellStart"/>
      <w:r w:rsidRPr="00A72AFB">
        <w:rPr>
          <w:rFonts w:ascii="Times New Roman" w:eastAsia="Times New Roman" w:hAnsi="Times New Roman" w:cs="Times New Roman"/>
          <w:b/>
          <w:color w:val="000000"/>
          <w:sz w:val="24"/>
          <w:szCs w:val="24"/>
          <w:lang w:val="en-US"/>
        </w:rPr>
        <w:t>Qarz</w:t>
      </w:r>
      <w:proofErr w:type="spellEnd"/>
      <w:r w:rsidRPr="00A72AFB">
        <w:rPr>
          <w:rFonts w:ascii="Times New Roman" w:eastAsia="Times New Roman" w:hAnsi="Times New Roman" w:cs="Times New Roman"/>
          <w:b/>
          <w:color w:val="000000"/>
          <w:sz w:val="24"/>
          <w:szCs w:val="24"/>
          <w:lang w:val="en-US"/>
        </w:rPr>
        <w:t xml:space="preserve"> </w:t>
      </w:r>
      <w:proofErr w:type="spellStart"/>
      <w:r w:rsidRPr="00A72AFB">
        <w:rPr>
          <w:rFonts w:ascii="Times New Roman" w:eastAsia="Times New Roman" w:hAnsi="Times New Roman" w:cs="Times New Roman"/>
          <w:b/>
          <w:color w:val="000000"/>
          <w:sz w:val="24"/>
          <w:szCs w:val="24"/>
          <w:lang w:val="en-US"/>
        </w:rPr>
        <w:t>oluvchi</w:t>
      </w:r>
      <w:proofErr w:type="spellEnd"/>
      <w:r w:rsidRPr="00A72AFB">
        <w:rPr>
          <w:rFonts w:ascii="Times New Roman" w:eastAsia="Times New Roman" w:hAnsi="Times New Roman" w:cs="Times New Roman"/>
          <w:b/>
          <w:color w:val="000000"/>
          <w:sz w:val="24"/>
          <w:szCs w:val="24"/>
          <w:lang w:val="en-US"/>
        </w:rPr>
        <w:t xml:space="preserve"> </w:t>
      </w:r>
      <w:r w:rsidRPr="00A72AFB">
        <w:rPr>
          <w:rFonts w:ascii="Times New Roman" w:eastAsia="Times New Roman" w:hAnsi="Times New Roman" w:cs="Times New Roman"/>
          <w:color w:val="000000"/>
          <w:sz w:val="24"/>
          <w:szCs w:val="24"/>
          <w:lang w:val="en-US"/>
        </w:rPr>
        <w:t xml:space="preserve">– </w:t>
      </w:r>
      <w:proofErr w:type="spellStart"/>
      <w:r w:rsidR="00B06653" w:rsidRPr="00A72AFB">
        <w:rPr>
          <w:rFonts w:ascii="Times New Roman" w:eastAsia="Times New Roman" w:hAnsi="Times New Roman" w:cs="Times New Roman"/>
          <w:color w:val="000000"/>
          <w:sz w:val="24"/>
          <w:szCs w:val="24"/>
          <w:lang w:val="en-US"/>
        </w:rPr>
        <w:t>kredit</w:t>
      </w:r>
      <w:proofErr w:type="spellEnd"/>
      <w:r w:rsidR="00B06653"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sz w:val="24"/>
          <w:szCs w:val="24"/>
          <w:lang w:val="en-US"/>
        </w:rPr>
        <w:t>olgan</w:t>
      </w:r>
      <w:proofErr w:type="spellEnd"/>
      <w:r w:rsidRPr="00A72AFB">
        <w:rPr>
          <w:rFonts w:ascii="Times New Roman" w:eastAsia="Times New Roman" w:hAnsi="Times New Roman" w:cs="Times New Roman"/>
          <w:sz w:val="24"/>
          <w:szCs w:val="24"/>
          <w:lang w:val="en-US"/>
        </w:rPr>
        <w:t xml:space="preserve"> </w:t>
      </w:r>
      <w:proofErr w:type="spellStart"/>
      <w:r w:rsidR="00B06653" w:rsidRPr="00A72AFB">
        <w:rPr>
          <w:rFonts w:ascii="Times New Roman" w:eastAsia="Times New Roman" w:hAnsi="Times New Roman" w:cs="Times New Roman"/>
          <w:color w:val="000000"/>
          <w:sz w:val="24"/>
          <w:szCs w:val="24"/>
          <w:lang w:val="en-US"/>
        </w:rPr>
        <w:t>va</w:t>
      </w:r>
      <w:proofErr w:type="spellEnd"/>
      <w:r w:rsidR="00B06653"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uni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qaytarish</w:t>
      </w:r>
      <w:proofErr w:type="spellEnd"/>
      <w:r w:rsidRPr="00A72AFB">
        <w:rPr>
          <w:rFonts w:ascii="Times New Roman" w:eastAsia="Times New Roman" w:hAnsi="Times New Roman" w:cs="Times New Roman"/>
          <w:color w:val="000000"/>
          <w:sz w:val="24"/>
          <w:szCs w:val="24"/>
          <w:lang w:val="en-US"/>
        </w:rPr>
        <w:t xml:space="preserve">, u </w:t>
      </w:r>
      <w:proofErr w:type="spellStart"/>
      <w:r w:rsidRPr="00A72AFB">
        <w:rPr>
          <w:rFonts w:ascii="Times New Roman" w:eastAsia="Times New Roman" w:hAnsi="Times New Roman" w:cs="Times New Roman"/>
          <w:color w:val="000000"/>
          <w:sz w:val="24"/>
          <w:szCs w:val="24"/>
          <w:lang w:val="en-US"/>
        </w:rPr>
        <w:t>bo‘yicha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foizlar</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va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boshqa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to‘lovlarni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to‘lash</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majburiyatini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zimmasiga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sz w:val="24"/>
          <w:szCs w:val="24"/>
          <w:lang w:val="en-US"/>
        </w:rPr>
        <w:t>olgan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jismoniy</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shaxs</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yoki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tadbirkorlik</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faoliyatini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amalga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oshiruvchi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yoxud</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o‘zini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o‘zi</w:t>
      </w:r>
      <w:proofErr w:type="spellEnd"/>
      <w:r w:rsidRPr="00A72AFB">
        <w:rPr>
          <w:rFonts w:ascii="Times New Roman" w:eastAsia="Times New Roman" w:hAnsi="Times New Roman" w:cs="Times New Roman"/>
          <w:color w:val="000000"/>
          <w:sz w:val="24"/>
          <w:szCs w:val="24"/>
          <w:lang w:val="en-US"/>
        </w:rPr>
        <w:t xml:space="preserve"> band </w:t>
      </w:r>
      <w:proofErr w:type="spellStart"/>
      <w:r w:rsidRPr="00A72AFB">
        <w:rPr>
          <w:rFonts w:ascii="Times New Roman" w:eastAsia="Times New Roman" w:hAnsi="Times New Roman" w:cs="Times New Roman"/>
          <w:color w:val="000000"/>
          <w:sz w:val="24"/>
          <w:szCs w:val="24"/>
          <w:lang w:val="en-US"/>
        </w:rPr>
        <w:t>qilgan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shaxs</w:t>
      </w:r>
      <w:proofErr w:type="spellEnd"/>
      <w:r w:rsidRPr="00A72AFB">
        <w:rPr>
          <w:rFonts w:ascii="Times New Roman" w:eastAsia="Times New Roman" w:hAnsi="Times New Roman" w:cs="Times New Roman"/>
          <w:color w:val="000000"/>
          <w:sz w:val="24"/>
          <w:szCs w:val="24"/>
          <w:lang w:val="en-US"/>
        </w:rPr>
        <w:t>.</w:t>
      </w:r>
    </w:p>
    <w:p w14:paraId="2F27DB42" w14:textId="77777777" w:rsidR="00A77367" w:rsidRPr="00A72AFB" w:rsidRDefault="00A77367" w:rsidP="00340186">
      <w:pPr>
        <w:pStyle w:val="aa"/>
        <w:numPr>
          <w:ilvl w:val="2"/>
          <w:numId w:val="3"/>
        </w:numPr>
        <w:spacing w:after="0"/>
        <w:ind w:left="0" w:firstLine="709"/>
        <w:jc w:val="both"/>
        <w:rPr>
          <w:rFonts w:ascii="Times New Roman" w:eastAsia="Times New Roman" w:hAnsi="Times New Roman" w:cs="Times New Roman"/>
          <w:sz w:val="24"/>
          <w:szCs w:val="24"/>
          <w:lang w:val="en-US"/>
        </w:rPr>
      </w:pPr>
      <w:proofErr w:type="spellStart"/>
      <w:r w:rsidRPr="00A72AFB">
        <w:rPr>
          <w:rFonts w:ascii="Times New Roman" w:eastAsia="Times New Roman" w:hAnsi="Times New Roman" w:cs="Times New Roman"/>
          <w:b/>
          <w:sz w:val="24"/>
          <w:szCs w:val="24"/>
          <w:lang w:val="en-US"/>
        </w:rPr>
        <w:t>To‘lovga</w:t>
      </w:r>
      <w:proofErr w:type="spellEnd"/>
      <w:r w:rsidRPr="00A72AFB">
        <w:rPr>
          <w:rFonts w:ascii="Times New Roman" w:eastAsia="Times New Roman" w:hAnsi="Times New Roman" w:cs="Times New Roman"/>
          <w:b/>
          <w:sz w:val="24"/>
          <w:szCs w:val="24"/>
          <w:lang w:val="en-US"/>
        </w:rPr>
        <w:t xml:space="preserve"> </w:t>
      </w:r>
      <w:proofErr w:type="spellStart"/>
      <w:r w:rsidRPr="00A72AFB">
        <w:rPr>
          <w:rFonts w:ascii="Times New Roman" w:eastAsia="Times New Roman" w:hAnsi="Times New Roman" w:cs="Times New Roman"/>
          <w:b/>
          <w:sz w:val="24"/>
          <w:szCs w:val="24"/>
          <w:lang w:val="en-US"/>
        </w:rPr>
        <w:t>layoqatlilik</w:t>
      </w:r>
      <w:proofErr w:type="spellEnd"/>
      <w:r w:rsidRPr="00A72AFB">
        <w:rPr>
          <w:rFonts w:ascii="Times New Roman" w:eastAsia="Times New Roman" w:hAnsi="Times New Roman" w:cs="Times New Roman"/>
          <w:b/>
          <w:sz w:val="24"/>
          <w:szCs w:val="24"/>
          <w:lang w:val="en-US"/>
        </w:rPr>
        <w:t xml:space="preserve"> </w:t>
      </w:r>
      <w:r w:rsidRPr="00A72AFB">
        <w:rPr>
          <w:rFonts w:ascii="Times New Roman" w:hAnsi="Times New Roman" w:cs="Times New Roman"/>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umumiy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daromadlarini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tahlil</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qilish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asosida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aniqlangan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ushbu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Shartnoma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majburiyatlarini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vaqtida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to‘liq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bajarish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qobiliyati</w:t>
      </w:r>
      <w:proofErr w:type="spellEnd"/>
      <w:r w:rsidRPr="00A72AFB">
        <w:rPr>
          <w:rFonts w:ascii="Times New Roman" w:eastAsia="Times New Roman" w:hAnsi="Times New Roman" w:cs="Times New Roman"/>
          <w:sz w:val="24"/>
          <w:szCs w:val="24"/>
          <w:lang w:val="en-US"/>
        </w:rPr>
        <w:t>;</w:t>
      </w:r>
    </w:p>
    <w:p w14:paraId="27133AFC" w14:textId="77777777" w:rsidR="009176E4" w:rsidRPr="00A72AFB" w:rsidRDefault="00A77367" w:rsidP="00340186">
      <w:pPr>
        <w:pStyle w:val="aa"/>
        <w:numPr>
          <w:ilvl w:val="2"/>
          <w:numId w:val="3"/>
        </w:numPr>
        <w:spacing w:after="0"/>
        <w:ind w:left="0" w:firstLine="709"/>
        <w:jc w:val="both"/>
        <w:rPr>
          <w:rFonts w:ascii="Times New Roman" w:eastAsia="Times New Roman" w:hAnsi="Times New Roman" w:cs="Times New Roman"/>
          <w:sz w:val="24"/>
          <w:szCs w:val="24"/>
          <w:lang w:val="en-US"/>
        </w:rPr>
      </w:pPr>
      <w:proofErr w:type="spellStart"/>
      <w:r w:rsidRPr="00A72AFB">
        <w:rPr>
          <w:rFonts w:ascii="Times New Roman" w:eastAsia="Times New Roman" w:hAnsi="Times New Roman" w:cs="Times New Roman"/>
          <w:b/>
          <w:sz w:val="24"/>
          <w:szCs w:val="24"/>
          <w:lang w:val="en-US"/>
        </w:rPr>
        <w:t>To‘lov</w:t>
      </w:r>
      <w:proofErr w:type="spellEnd"/>
      <w:r w:rsidRPr="00A72AFB">
        <w:rPr>
          <w:rFonts w:ascii="Times New Roman" w:eastAsia="Times New Roman" w:hAnsi="Times New Roman" w:cs="Times New Roman"/>
          <w:b/>
          <w:sz w:val="24"/>
          <w:szCs w:val="24"/>
          <w:lang w:val="en-US"/>
        </w:rPr>
        <w:t xml:space="preserve"> </w:t>
      </w:r>
      <w:proofErr w:type="spellStart"/>
      <w:r w:rsidRPr="00A72AFB">
        <w:rPr>
          <w:rFonts w:ascii="Times New Roman" w:eastAsia="Times New Roman" w:hAnsi="Times New Roman" w:cs="Times New Roman"/>
          <w:b/>
          <w:sz w:val="24"/>
          <w:szCs w:val="24"/>
          <w:lang w:val="en-US"/>
        </w:rPr>
        <w:t>majburiyatlari</w:t>
      </w:r>
      <w:proofErr w:type="spellEnd"/>
      <w:r w:rsidRPr="00A72AFB">
        <w:rPr>
          <w:rFonts w:ascii="Times New Roman" w:hAnsi="Times New Roman" w:cs="Times New Roman"/>
          <w:lang w:val="en-US"/>
        </w:rPr>
        <w:t xml:space="preserve"> —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ushbu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Shartnoma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qarzni</w:t>
      </w:r>
      <w:proofErr w:type="spellEnd"/>
      <w:r w:rsidRPr="00A72AFB">
        <w:rPr>
          <w:rFonts w:ascii="Times New Roman" w:eastAsia="Times New Roman" w:hAnsi="Times New Roman" w:cs="Times New Roman"/>
          <w:sz w:val="24"/>
          <w:szCs w:val="24"/>
          <w:lang w:val="en-US"/>
        </w:rPr>
        <w:t xml:space="preserve">, u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ushbu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Shartnomada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ko‘rsatilgan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miqdorda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muddatlarda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majburiyatlari</w:t>
      </w:r>
      <w:proofErr w:type="spellEnd"/>
      <w:r w:rsidRPr="00A72AFB">
        <w:rPr>
          <w:rFonts w:ascii="Times New Roman" w:eastAsia="Times New Roman" w:hAnsi="Times New Roman" w:cs="Times New Roman"/>
          <w:sz w:val="24"/>
          <w:szCs w:val="24"/>
          <w:lang w:val="en-US"/>
        </w:rPr>
        <w:t>;</w:t>
      </w:r>
    </w:p>
    <w:p w14:paraId="27CA9E61" w14:textId="5BE4D086" w:rsidR="00A77367" w:rsidRPr="00A72AFB" w:rsidRDefault="00A77367" w:rsidP="00340186">
      <w:pPr>
        <w:pStyle w:val="aa"/>
        <w:widowControl w:val="0"/>
        <w:numPr>
          <w:ilvl w:val="2"/>
          <w:numId w:val="3"/>
        </w:numPr>
        <w:shd w:val="clear" w:color="auto" w:fill="FFFFFF" w:themeFill="background1"/>
        <w:tabs>
          <w:tab w:val="left" w:pos="0"/>
        </w:tabs>
        <w:spacing w:after="0" w:line="240" w:lineRule="auto"/>
        <w:ind w:left="0" w:firstLine="709"/>
        <w:jc w:val="both"/>
        <w:rPr>
          <w:rFonts w:ascii="Times New Roman" w:eastAsia="Times New Roman" w:hAnsi="Times New Roman" w:cs="Times New Roman"/>
          <w:sz w:val="24"/>
          <w:szCs w:val="24"/>
          <w:lang w:val="en-US"/>
        </w:rPr>
      </w:pPr>
      <w:bookmarkStart w:id="0" w:name="_Hlk225961611"/>
      <w:bookmarkEnd w:id="0"/>
      <w:proofErr w:type="spellStart"/>
      <w:r w:rsidRPr="00A72AFB">
        <w:rPr>
          <w:rFonts w:ascii="Times New Roman" w:eastAsia="Times New Roman" w:hAnsi="Times New Roman" w:cs="Times New Roman"/>
          <w:b/>
          <w:sz w:val="24"/>
          <w:szCs w:val="24"/>
          <w:lang w:val="en-US"/>
        </w:rPr>
        <w:t>Kredit</w:t>
      </w:r>
      <w:proofErr w:type="spellEnd"/>
      <w:r w:rsidRPr="00A72AFB">
        <w:rPr>
          <w:rFonts w:ascii="Times New Roman" w:eastAsia="Times New Roman" w:hAnsi="Times New Roman" w:cs="Times New Roman"/>
          <w:b/>
          <w:sz w:val="24"/>
          <w:szCs w:val="24"/>
          <w:lang w:val="en-US"/>
        </w:rPr>
        <w:t xml:space="preserve"> </w:t>
      </w:r>
      <w:proofErr w:type="spellStart"/>
      <w:r w:rsidRPr="00A72AFB">
        <w:rPr>
          <w:rFonts w:ascii="Times New Roman" w:eastAsia="Times New Roman" w:hAnsi="Times New Roman" w:cs="Times New Roman"/>
          <w:b/>
          <w:sz w:val="24"/>
          <w:szCs w:val="24"/>
          <w:lang w:val="en-US"/>
        </w:rPr>
        <w:t>berish</w:t>
      </w:r>
      <w:proofErr w:type="spellEnd"/>
      <w:r w:rsidRPr="00A72AFB">
        <w:rPr>
          <w:rFonts w:ascii="Times New Roman" w:eastAsia="Times New Roman" w:hAnsi="Times New Roman" w:cs="Times New Roman"/>
          <w:b/>
          <w:sz w:val="24"/>
          <w:szCs w:val="24"/>
          <w:lang w:val="en-US"/>
        </w:rPr>
        <w:t xml:space="preserve"> </w:t>
      </w:r>
      <w:proofErr w:type="spellStart"/>
      <w:r w:rsidRPr="00A72AFB">
        <w:rPr>
          <w:rFonts w:ascii="Times New Roman" w:eastAsia="Times New Roman" w:hAnsi="Times New Roman" w:cs="Times New Roman"/>
          <w:b/>
          <w:sz w:val="24"/>
          <w:szCs w:val="24"/>
          <w:lang w:val="en-US"/>
        </w:rPr>
        <w:t>sanasi</w:t>
      </w:r>
      <w:proofErr w:type="spellEnd"/>
      <w:r w:rsidRPr="00A72AFB">
        <w:rPr>
          <w:rFonts w:ascii="Times New Roman" w:eastAsia="Times New Roman" w:hAnsi="Times New Roman" w:cs="Times New Roman"/>
          <w:b/>
          <w:sz w:val="24"/>
          <w:szCs w:val="24"/>
          <w:lang w:val="en-US"/>
        </w:rPr>
        <w:t xml:space="preserve"> </w:t>
      </w:r>
      <w:r w:rsidRPr="00A72AFB">
        <w:rPr>
          <w:rFonts w:ascii="Times New Roman" w:eastAsia="Times New Roman" w:hAnsi="Times New Roman" w:cs="Times New Roman"/>
          <w:color w:val="000000"/>
          <w:sz w:val="24"/>
          <w:szCs w:val="24"/>
          <w:shd w:val="clear" w:color="auto" w:fill="FFFFFF" w:themeFill="background1"/>
          <w:lang w:val="en-US"/>
        </w:rPr>
        <w:t xml:space="preserve">– </w:t>
      </w:r>
      <w:r w:rsidR="00A5764B">
        <w:rPr>
          <w:rFonts w:ascii="Times New Roman" w:eastAsia="Times New Roman" w:hAnsi="Times New Roman" w:cs="Times New Roman"/>
          <w:sz w:val="24"/>
          <w:szCs w:val="24"/>
          <w:shd w:val="clear" w:color="auto" w:fill="FFFFFF" w:themeFill="background1"/>
          <w:lang w:val="en-US"/>
        </w:rPr>
        <w:t>MMT</w:t>
      </w:r>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tomonidan</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Qarz</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oluvchining</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ssuda</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hisobvarag‘idan</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uning</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milliy</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valyutadagi</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hisobvarag‘iga</w:t>
      </w:r>
      <w:proofErr w:type="spellEnd"/>
      <w:r w:rsidRPr="00A72AFB">
        <w:rPr>
          <w:rFonts w:ascii="Times New Roman" w:eastAsia="Times New Roman" w:hAnsi="Times New Roman" w:cs="Times New Roman"/>
          <w:sz w:val="24"/>
          <w:szCs w:val="24"/>
          <w:shd w:val="clear" w:color="auto" w:fill="FFFFFF" w:themeFill="background1"/>
          <w:lang w:val="en-US"/>
        </w:rPr>
        <w:t>/</w:t>
      </w:r>
      <w:proofErr w:type="spellStart"/>
      <w:r w:rsidRPr="00A72AFB">
        <w:rPr>
          <w:rFonts w:ascii="Times New Roman" w:eastAsia="Times New Roman" w:hAnsi="Times New Roman" w:cs="Times New Roman"/>
          <w:sz w:val="24"/>
          <w:szCs w:val="24"/>
          <w:shd w:val="clear" w:color="auto" w:fill="FFFFFF" w:themeFill="background1"/>
          <w:lang w:val="en-US"/>
        </w:rPr>
        <w:t>debet</w:t>
      </w:r>
      <w:proofErr w:type="spellEnd"/>
      <w:r w:rsidRPr="00A72AFB">
        <w:rPr>
          <w:rFonts w:ascii="Times New Roman" w:eastAsia="Times New Roman" w:hAnsi="Times New Roman" w:cs="Times New Roman"/>
          <w:sz w:val="24"/>
          <w:szCs w:val="24"/>
          <w:shd w:val="clear" w:color="auto" w:fill="FFFFFF" w:themeFill="background1"/>
          <w:lang w:val="en-US"/>
        </w:rPr>
        <w:t xml:space="preserve"> bank </w:t>
      </w:r>
      <w:proofErr w:type="spellStart"/>
      <w:r w:rsidRPr="00A72AFB">
        <w:rPr>
          <w:rFonts w:ascii="Times New Roman" w:eastAsia="Times New Roman" w:hAnsi="Times New Roman" w:cs="Times New Roman"/>
          <w:sz w:val="24"/>
          <w:szCs w:val="24"/>
          <w:shd w:val="clear" w:color="auto" w:fill="FFFFFF" w:themeFill="background1"/>
          <w:lang w:val="en-US"/>
        </w:rPr>
        <w:t>kartasiga</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pul</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mablag‘lari</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o‘tkazilgan</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yoki</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r w:rsidR="00A5764B">
        <w:rPr>
          <w:rFonts w:ascii="Times New Roman" w:eastAsia="Times New Roman" w:hAnsi="Times New Roman" w:cs="Times New Roman"/>
          <w:sz w:val="24"/>
          <w:szCs w:val="24"/>
          <w:shd w:val="clear" w:color="auto" w:fill="FFFFFF" w:themeFill="background1"/>
          <w:lang w:val="en-US"/>
        </w:rPr>
        <w:t>MMT</w:t>
      </w:r>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kassasidan</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pul</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mablag‘lari</w:t>
      </w:r>
      <w:proofErr w:type="spellEnd"/>
      <w:r w:rsidRPr="00A72AFB">
        <w:rPr>
          <w:rFonts w:ascii="Times New Roman" w:eastAsia="Times New Roman" w:hAnsi="Times New Roman" w:cs="Times New Roman"/>
          <w:sz w:val="24"/>
          <w:szCs w:val="24"/>
          <w:shd w:val="clear" w:color="auto" w:fill="FFFFFF" w:themeFill="background1"/>
          <w:lang w:val="en-US"/>
        </w:rPr>
        <w:t xml:space="preserve"> </w:t>
      </w:r>
      <w:proofErr w:type="spellStart"/>
      <w:r w:rsidRPr="00A72AFB">
        <w:rPr>
          <w:rFonts w:ascii="Times New Roman" w:eastAsia="Times New Roman" w:hAnsi="Times New Roman" w:cs="Times New Roman"/>
          <w:sz w:val="24"/>
          <w:szCs w:val="24"/>
          <w:shd w:val="clear" w:color="auto" w:fill="FFFFFF" w:themeFill="background1"/>
          <w:lang w:val="en-US"/>
        </w:rPr>
        <w:t>berilgan</w:t>
      </w:r>
      <w:proofErr w:type="spellEnd"/>
      <w:r w:rsidRPr="00A72AFB">
        <w:rPr>
          <w:rFonts w:ascii="Times New Roman" w:eastAsia="Times New Roman" w:hAnsi="Times New Roman" w:cs="Times New Roman"/>
          <w:sz w:val="24"/>
          <w:szCs w:val="24"/>
          <w:shd w:val="clear" w:color="auto" w:fill="FFFFFF" w:themeFill="background1"/>
          <w:lang w:val="en-US"/>
        </w:rPr>
        <w:t xml:space="preserve"> sana.</w:t>
      </w:r>
    </w:p>
    <w:p w14:paraId="232AB7FF" w14:textId="77777777" w:rsidR="00A77367" w:rsidRPr="00874774" w:rsidRDefault="00344B5F" w:rsidP="00A77367">
      <w:pPr>
        <w:pStyle w:val="aa"/>
        <w:numPr>
          <w:ilvl w:val="0"/>
          <w:numId w:val="3"/>
        </w:numPr>
        <w:spacing w:before="200" w:after="0" w:line="240" w:lineRule="auto"/>
        <w:jc w:val="center"/>
        <w:rPr>
          <w:rFonts w:ascii="Times New Roman" w:eastAsia="Times New Roman" w:hAnsi="Times New Roman" w:cs="Times New Roman"/>
          <w:b/>
          <w:color w:val="000000"/>
          <w:sz w:val="24"/>
          <w:szCs w:val="24"/>
        </w:rPr>
      </w:pPr>
      <w:r w:rsidRPr="00874774">
        <w:rPr>
          <w:rFonts w:ascii="Times New Roman" w:eastAsia="Times New Roman" w:hAnsi="Times New Roman" w:cs="Times New Roman"/>
          <w:b/>
          <w:color w:val="000000"/>
          <w:sz w:val="24"/>
          <w:szCs w:val="24"/>
        </w:rPr>
        <w:t>SHARTNOMA PREDMETI</w:t>
      </w:r>
    </w:p>
    <w:p w14:paraId="38E1736D" w14:textId="2C0DF160" w:rsidR="009176E4" w:rsidRPr="00BD177E" w:rsidRDefault="00344B5F" w:rsidP="00340186">
      <w:pPr>
        <w:tabs>
          <w:tab w:val="left" w:pos="549"/>
        </w:tabs>
        <w:spacing w:after="0" w:line="240" w:lineRule="auto"/>
        <w:ind w:firstLine="567"/>
        <w:jc w:val="both"/>
        <w:rPr>
          <w:rFonts w:ascii="Times New Roman" w:eastAsia="Times New Roman" w:hAnsi="Times New Roman" w:cs="Times New Roman"/>
          <w:color w:val="000000"/>
          <w:sz w:val="24"/>
          <w:szCs w:val="24"/>
          <w:lang w:val="ru-RU"/>
        </w:rPr>
      </w:pPr>
      <w:bookmarkStart w:id="1" w:name="_Hlk68114122"/>
      <w:bookmarkEnd w:id="1"/>
      <w:r>
        <w:rPr>
          <w:rFonts w:ascii="Times New Roman" w:eastAsia="Times New Roman" w:hAnsi="Times New Roman" w:cs="Times New Roman"/>
          <w:b/>
          <w:sz w:val="24"/>
          <w:szCs w:val="24"/>
        </w:rPr>
        <w:t xml:space="preserve">2.1. </w:t>
      </w:r>
      <w:r w:rsidR="00A5764B">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Qarz</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oluvchiga</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uning</w:t>
      </w:r>
      <w:proofErr w:type="spellEnd"/>
      <w:r w:rsidR="00991258">
        <w:rPr>
          <w:rFonts w:ascii="Times New Roman" w:eastAsia="Times New Roman" w:hAnsi="Times New Roman" w:cs="Times New Roman"/>
          <w:color w:val="000000"/>
          <w:sz w:val="24"/>
          <w:szCs w:val="24"/>
          <w:lang w:val="ru-RU"/>
        </w:rPr>
        <w:t xml:space="preserve"> shaxsiy ehtiyojlari uchun ushbu Shartnoma shartlariga muvofiq kredit beradi, Qarz oluvchi </w:t>
      </w:r>
      <w:proofErr w:type="spellStart"/>
      <w:r w:rsidR="00991258">
        <w:rPr>
          <w:rFonts w:ascii="Times New Roman" w:eastAsia="Times New Roman" w:hAnsi="Times New Roman" w:cs="Times New Roman"/>
          <w:color w:val="000000"/>
          <w:sz w:val="24"/>
          <w:szCs w:val="24"/>
          <w:lang w:val="ru-RU"/>
        </w:rPr>
        <w:t>esa</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olingan</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kreditni</w:t>
      </w:r>
      <w:proofErr w:type="spellEnd"/>
      <w:r w:rsidR="00991258">
        <w:rPr>
          <w:rFonts w:ascii="Times New Roman" w:eastAsia="Times New Roman" w:hAnsi="Times New Roman" w:cs="Times New Roman"/>
          <w:color w:val="000000"/>
          <w:sz w:val="24"/>
          <w:szCs w:val="24"/>
          <w:lang w:val="ru-RU"/>
        </w:rPr>
        <w:t xml:space="preserve"> </w:t>
      </w:r>
      <w:proofErr w:type="spellStart"/>
      <w:r w:rsidR="00A5764B">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ga</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qaytarish</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hamda</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undan</w:t>
      </w:r>
      <w:proofErr w:type="spellEnd"/>
      <w:r w:rsidR="00991258">
        <w:rPr>
          <w:rFonts w:ascii="Times New Roman" w:eastAsia="Times New Roman" w:hAnsi="Times New Roman" w:cs="Times New Roman"/>
          <w:color w:val="000000"/>
          <w:sz w:val="24"/>
          <w:szCs w:val="24"/>
          <w:lang w:val="ru-RU"/>
        </w:rPr>
        <w:t xml:space="preserve"> foydalanganlik uchun foizlarni ushbu Shartnoma va “AGATA CREDIT” AJ </w:t>
      </w:r>
      <w:proofErr w:type="spellStart"/>
      <w:r w:rsidR="00A5764B">
        <w:rPr>
          <w:rFonts w:ascii="Times New Roman" w:eastAsia="Times New Roman" w:hAnsi="Times New Roman" w:cs="Times New Roman"/>
          <w:color w:val="000000"/>
          <w:sz w:val="24"/>
          <w:szCs w:val="24"/>
          <w:lang w:val="ru-RU"/>
        </w:rPr>
        <w:t>MMT</w:t>
      </w:r>
      <w:r w:rsidR="00991258">
        <w:rPr>
          <w:rFonts w:ascii="Times New Roman" w:eastAsia="Times New Roman" w:hAnsi="Times New Roman" w:cs="Times New Roman"/>
          <w:color w:val="000000"/>
          <w:sz w:val="24"/>
          <w:szCs w:val="24"/>
          <w:lang w:val="ru-RU"/>
        </w:rPr>
        <w:t>da</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kredit</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berish</w:t>
      </w:r>
      <w:proofErr w:type="spellEnd"/>
      <w:r w:rsidR="00991258">
        <w:rPr>
          <w:rFonts w:ascii="Times New Roman" w:eastAsia="Times New Roman" w:hAnsi="Times New Roman" w:cs="Times New Roman"/>
          <w:color w:val="000000"/>
          <w:sz w:val="24"/>
          <w:szCs w:val="24"/>
          <w:lang w:val="ru-RU"/>
        </w:rPr>
        <w:t xml:space="preserve"> </w:t>
      </w:r>
      <w:proofErr w:type="spellStart"/>
      <w:r w:rsidR="00991258">
        <w:rPr>
          <w:rFonts w:ascii="Times New Roman" w:eastAsia="Times New Roman" w:hAnsi="Times New Roman" w:cs="Times New Roman"/>
          <w:color w:val="000000"/>
          <w:sz w:val="24"/>
          <w:szCs w:val="24"/>
          <w:lang w:val="ru-RU"/>
        </w:rPr>
        <w:t>to‘g‘risidagi</w:t>
      </w:r>
      <w:proofErr w:type="spellEnd"/>
      <w:r w:rsidR="00991258">
        <w:rPr>
          <w:rFonts w:ascii="Times New Roman" w:eastAsia="Times New Roman" w:hAnsi="Times New Roman" w:cs="Times New Roman"/>
          <w:color w:val="000000"/>
          <w:sz w:val="24"/>
          <w:szCs w:val="24"/>
          <w:lang w:val="ru-RU"/>
        </w:rPr>
        <w:t xml:space="preserve"> Ommaviy ofertaning (keyingi o‘rinlarda – “Oferta”) shartlariga muvofiq to‘lash majburiyatini oladi.</w:t>
      </w:r>
    </w:p>
    <w:p w14:paraId="3C15E282" w14:textId="414CB11D" w:rsidR="009176E4" w:rsidRPr="007C1B79" w:rsidRDefault="00344B5F" w:rsidP="00340186">
      <w:pPr>
        <w:widowControl w:val="0"/>
        <w:spacing w:after="0" w:line="240" w:lineRule="auto"/>
        <w:ind w:firstLine="540"/>
        <w:jc w:val="both"/>
        <w:rPr>
          <w:rFonts w:ascii="Times New Roman" w:eastAsia="Times New Roman" w:hAnsi="Times New Roman" w:cs="Times New Roman"/>
          <w:sz w:val="24"/>
          <w:szCs w:val="24"/>
          <w:lang w:val="ru-RU"/>
        </w:rPr>
      </w:pPr>
      <w:r>
        <w:rPr>
          <w:rFonts w:ascii="Times New Roman" w:eastAsia="Times New Roman" w:hAnsi="Times New Roman" w:cs="Times New Roman"/>
          <w:b/>
          <w:color w:val="000000"/>
          <w:sz w:val="24"/>
          <w:szCs w:val="24"/>
        </w:rPr>
        <w:t xml:space="preserve">2.2. </w:t>
      </w:r>
      <w:proofErr w:type="spellStart"/>
      <w:r w:rsidR="00A77367" w:rsidRPr="00941CB2">
        <w:rPr>
          <w:rFonts w:ascii="Times New Roman" w:eastAsia="Times New Roman" w:hAnsi="Times New Roman" w:cs="Times New Roman"/>
          <w:sz w:val="24"/>
          <w:szCs w:val="24"/>
        </w:rPr>
        <w:t>Kredit</w:t>
      </w:r>
      <w:proofErr w:type="spellEnd"/>
      <w:r w:rsidR="00A77367" w:rsidRPr="00941CB2">
        <w:rPr>
          <w:rFonts w:ascii="Times New Roman" w:eastAsia="Times New Roman" w:hAnsi="Times New Roman" w:cs="Times New Roman"/>
          <w:sz w:val="24"/>
          <w:szCs w:val="24"/>
        </w:rPr>
        <w:t xml:space="preserve"> </w:t>
      </w:r>
      <w:r w:rsidR="00A5764B">
        <w:rPr>
          <w:rFonts w:ascii="Times New Roman" w:eastAsia="Times New Roman" w:hAnsi="Times New Roman" w:cs="Times New Roman"/>
          <w:sz w:val="24"/>
          <w:szCs w:val="24"/>
        </w:rPr>
        <w:t>MMT</w:t>
      </w:r>
      <w:r w:rsidR="00A77367" w:rsidRPr="00941CB2">
        <w:rPr>
          <w:rFonts w:ascii="Times New Roman" w:eastAsia="Times New Roman" w:hAnsi="Times New Roman" w:cs="Times New Roman"/>
          <w:sz w:val="24"/>
          <w:szCs w:val="24"/>
        </w:rPr>
        <w:t xml:space="preserve"> </w:t>
      </w:r>
      <w:proofErr w:type="spellStart"/>
      <w:r w:rsidR="00A77367" w:rsidRPr="00941CB2">
        <w:rPr>
          <w:rFonts w:ascii="Times New Roman" w:eastAsia="Times New Roman" w:hAnsi="Times New Roman" w:cs="Times New Roman"/>
          <w:sz w:val="24"/>
          <w:szCs w:val="24"/>
        </w:rPr>
        <w:t>tomonidan</w:t>
      </w:r>
      <w:proofErr w:type="spellEnd"/>
      <w:r w:rsidR="00A77367" w:rsidRPr="00941CB2">
        <w:rPr>
          <w:rFonts w:ascii="Times New Roman" w:eastAsia="Times New Roman" w:hAnsi="Times New Roman" w:cs="Times New Roman"/>
          <w:sz w:val="24"/>
          <w:szCs w:val="24"/>
        </w:rPr>
        <w:t xml:space="preserve"> </w:t>
      </w:r>
      <w:proofErr w:type="spellStart"/>
      <w:r w:rsidR="00A77367" w:rsidRPr="00941CB2">
        <w:rPr>
          <w:rFonts w:ascii="Times New Roman" w:eastAsia="Times New Roman" w:hAnsi="Times New Roman" w:cs="Times New Roman"/>
          <w:color w:val="000000"/>
          <w:sz w:val="24"/>
          <w:szCs w:val="24"/>
          <w:lang w:val="ru-RU"/>
        </w:rPr>
        <w:t>Qarz</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oluvchining</w:t>
      </w:r>
      <w:proofErr w:type="spellEnd"/>
      <w:r w:rsidR="00A77367" w:rsidRPr="00941CB2">
        <w:rPr>
          <w:rFonts w:ascii="Times New Roman" w:eastAsia="Times New Roman" w:hAnsi="Times New Roman" w:cs="Times New Roman"/>
          <w:color w:val="000000"/>
          <w:sz w:val="24"/>
          <w:szCs w:val="24"/>
          <w:lang w:val="ru-RU"/>
        </w:rPr>
        <w:t xml:space="preserve"> arizasi asosida </w:t>
      </w:r>
      <w:r w:rsidR="00A77367" w:rsidRPr="00941CB2">
        <w:rPr>
          <w:rFonts w:ascii="Times New Roman" w:eastAsia="Times New Roman" w:hAnsi="Times New Roman" w:cs="Times New Roman"/>
          <w:sz w:val="24"/>
          <w:szCs w:val="24"/>
        </w:rPr>
        <w:t xml:space="preserve">naqd pulsiz shaklda uning </w:t>
      </w:r>
      <w:r w:rsidR="00A77367" w:rsidRPr="00941CB2">
        <w:rPr>
          <w:rFonts w:ascii="Times New Roman" w:eastAsia="Times New Roman" w:hAnsi="Times New Roman" w:cs="Times New Roman"/>
          <w:color w:val="000000"/>
          <w:sz w:val="24"/>
          <w:szCs w:val="24"/>
          <w:lang w:val="ru-RU"/>
        </w:rPr>
        <w:t xml:space="preserve">milliy valyutadagi hisobvarag‘iga/debet bank kartasiga </w:t>
      </w:r>
      <w:r w:rsidR="00A77367" w:rsidRPr="00941CB2">
        <w:rPr>
          <w:rFonts w:ascii="Times New Roman" w:eastAsia="Times New Roman" w:hAnsi="Times New Roman" w:cs="Times New Roman"/>
          <w:sz w:val="24"/>
          <w:szCs w:val="24"/>
        </w:rPr>
        <w:t xml:space="preserve">o‘tkazib berish </w:t>
      </w:r>
      <w:proofErr w:type="spellStart"/>
      <w:r w:rsidR="00A77367" w:rsidRPr="00941CB2">
        <w:rPr>
          <w:rFonts w:ascii="Times New Roman" w:eastAsia="Times New Roman" w:hAnsi="Times New Roman" w:cs="Times New Roman"/>
          <w:sz w:val="24"/>
          <w:szCs w:val="24"/>
        </w:rPr>
        <w:t>yo‘li</w:t>
      </w:r>
      <w:proofErr w:type="spellEnd"/>
      <w:r w:rsidR="00A77367" w:rsidRPr="00941CB2">
        <w:rPr>
          <w:rFonts w:ascii="Times New Roman" w:eastAsia="Times New Roman" w:hAnsi="Times New Roman" w:cs="Times New Roman"/>
          <w:sz w:val="24"/>
          <w:szCs w:val="24"/>
        </w:rPr>
        <w:t xml:space="preserve"> </w:t>
      </w:r>
      <w:proofErr w:type="spellStart"/>
      <w:r w:rsidR="00A77367" w:rsidRPr="00941CB2">
        <w:rPr>
          <w:rFonts w:ascii="Times New Roman" w:eastAsia="Times New Roman" w:hAnsi="Times New Roman" w:cs="Times New Roman"/>
          <w:sz w:val="24"/>
          <w:szCs w:val="24"/>
        </w:rPr>
        <w:t>bilan</w:t>
      </w:r>
      <w:proofErr w:type="spellEnd"/>
      <w:r w:rsidR="00A77367" w:rsidRPr="00941CB2">
        <w:rPr>
          <w:rFonts w:ascii="Times New Roman" w:eastAsia="Times New Roman" w:hAnsi="Times New Roman" w:cs="Times New Roman"/>
          <w:sz w:val="24"/>
          <w:szCs w:val="24"/>
        </w:rPr>
        <w:t xml:space="preserve"> </w:t>
      </w:r>
      <w:proofErr w:type="spellStart"/>
      <w:r w:rsidR="00A77367" w:rsidRPr="00941CB2">
        <w:rPr>
          <w:rFonts w:ascii="Times New Roman" w:eastAsia="Times New Roman" w:hAnsi="Times New Roman" w:cs="Times New Roman"/>
          <w:color w:val="000000"/>
          <w:sz w:val="24"/>
          <w:szCs w:val="24"/>
          <w:lang w:val="ru-RU"/>
        </w:rPr>
        <w:t>yoxud</w:t>
      </w:r>
      <w:proofErr w:type="spellEnd"/>
      <w:r w:rsidR="00A77367" w:rsidRPr="00941CB2">
        <w:rPr>
          <w:rFonts w:ascii="Times New Roman" w:eastAsia="Times New Roman" w:hAnsi="Times New Roman" w:cs="Times New Roman"/>
          <w:color w:val="000000"/>
          <w:sz w:val="24"/>
          <w:szCs w:val="24"/>
          <w:lang w:val="ru-RU"/>
        </w:rPr>
        <w:t xml:space="preserve"> </w:t>
      </w:r>
      <w:r w:rsidR="00A5764B">
        <w:rPr>
          <w:rFonts w:ascii="Times New Roman" w:eastAsia="Times New Roman" w:hAnsi="Times New Roman" w:cs="Times New Roman"/>
          <w:color w:val="000000"/>
          <w:sz w:val="24"/>
          <w:szCs w:val="24"/>
          <w:lang w:val="ru-RU"/>
        </w:rPr>
        <w:t>MMT</w:t>
      </w:r>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kassasidan</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naqd</w:t>
      </w:r>
      <w:proofErr w:type="spellEnd"/>
      <w:r w:rsidR="00A77367" w:rsidRPr="00941CB2">
        <w:rPr>
          <w:rFonts w:ascii="Times New Roman" w:eastAsia="Times New Roman" w:hAnsi="Times New Roman" w:cs="Times New Roman"/>
          <w:color w:val="000000"/>
          <w:sz w:val="24"/>
          <w:szCs w:val="24"/>
          <w:lang w:val="ru-RU"/>
        </w:rPr>
        <w:t xml:space="preserve"> </w:t>
      </w:r>
      <w:proofErr w:type="spellStart"/>
      <w:r w:rsidR="00A77367" w:rsidRPr="00941CB2">
        <w:rPr>
          <w:rFonts w:ascii="Times New Roman" w:eastAsia="Times New Roman" w:hAnsi="Times New Roman" w:cs="Times New Roman"/>
          <w:color w:val="000000"/>
          <w:sz w:val="24"/>
          <w:szCs w:val="24"/>
          <w:lang w:val="ru-RU"/>
        </w:rPr>
        <w:t>pul</w:t>
      </w:r>
      <w:proofErr w:type="spellEnd"/>
      <w:r w:rsidR="00A77367" w:rsidRPr="00941CB2">
        <w:rPr>
          <w:rFonts w:ascii="Times New Roman" w:eastAsia="Times New Roman" w:hAnsi="Times New Roman" w:cs="Times New Roman"/>
          <w:color w:val="000000"/>
          <w:sz w:val="24"/>
          <w:szCs w:val="24"/>
          <w:lang w:val="ru-RU"/>
        </w:rPr>
        <w:t xml:space="preserve"> berish orqali </w:t>
      </w:r>
      <w:r w:rsidR="00A77367" w:rsidRPr="00941CB2">
        <w:rPr>
          <w:rFonts w:ascii="Times New Roman" w:eastAsia="Times New Roman" w:hAnsi="Times New Roman" w:cs="Times New Roman"/>
          <w:sz w:val="24"/>
          <w:szCs w:val="24"/>
        </w:rPr>
        <w:t>taqdim etiladi.</w:t>
      </w:r>
    </w:p>
    <w:p w14:paraId="2E9F5AC3" w14:textId="77777777" w:rsidR="00874774" w:rsidRDefault="00874774">
      <w:pPr>
        <w:widowControl w:val="0"/>
        <w:spacing w:after="0" w:line="240" w:lineRule="auto"/>
        <w:jc w:val="both"/>
        <w:rPr>
          <w:rFonts w:ascii="Times New Roman" w:eastAsia="Times New Roman" w:hAnsi="Times New Roman" w:cs="Times New Roman"/>
          <w:color w:val="000000"/>
          <w:sz w:val="24"/>
          <w:szCs w:val="24"/>
        </w:rPr>
      </w:pPr>
    </w:p>
    <w:p w14:paraId="3269B3E5" w14:textId="77777777" w:rsidR="009176E4" w:rsidRPr="0087477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bookmarkStart w:id="2" w:name="_30j0zll" w:colFirst="0" w:colLast="0"/>
      <w:bookmarkEnd w:id="2"/>
      <w:r w:rsidRPr="00874774">
        <w:rPr>
          <w:rFonts w:ascii="Times New Roman" w:eastAsia="Times New Roman" w:hAnsi="Times New Roman" w:cs="Times New Roman"/>
          <w:b/>
          <w:color w:val="000000"/>
          <w:sz w:val="24"/>
          <w:szCs w:val="24"/>
        </w:rPr>
        <w:t>KREDITLASH SHARTLARI</w:t>
      </w:r>
    </w:p>
    <w:p w14:paraId="1C2735DB" w14:textId="723145F5" w:rsidR="009176E4" w:rsidRPr="00A72AFB" w:rsidRDefault="00344B5F" w:rsidP="00340186">
      <w:pPr>
        <w:spacing w:after="0" w:line="240" w:lineRule="auto"/>
        <w:ind w:firstLine="540"/>
        <w:jc w:val="both"/>
        <w:rPr>
          <w:rFonts w:ascii="Times New Roman" w:eastAsia="Times New Roman" w:hAnsi="Times New Roman" w:cs="Times New Roman"/>
          <w:color w:val="000000"/>
          <w:sz w:val="24"/>
          <w:szCs w:val="24"/>
          <w:lang w:val="en-US"/>
        </w:rPr>
      </w:pPr>
      <w:bookmarkStart w:id="3" w:name="_Hlk68114257"/>
      <w:bookmarkEnd w:id="3"/>
      <w:r w:rsidRPr="00A72AFB">
        <w:rPr>
          <w:rFonts w:ascii="Times New Roman" w:eastAsia="Times New Roman" w:hAnsi="Times New Roman" w:cs="Times New Roman"/>
          <w:b/>
          <w:sz w:val="24"/>
          <w:szCs w:val="24"/>
          <w:lang w:val="en-US"/>
        </w:rPr>
        <w:t xml:space="preserve">3.1. </w:t>
      </w:r>
      <w:proofErr w:type="spellStart"/>
      <w:r w:rsidR="00A77367" w:rsidRPr="00A72AFB">
        <w:rPr>
          <w:rFonts w:ascii="Times New Roman" w:eastAsia="Times New Roman" w:hAnsi="Times New Roman" w:cs="Times New Roman"/>
          <w:color w:val="000000"/>
          <w:sz w:val="24"/>
          <w:szCs w:val="24"/>
          <w:lang w:val="en-US"/>
        </w:rPr>
        <w:t>Kredit</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Qarz</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oluvchining</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5764B">
        <w:rPr>
          <w:rFonts w:ascii="Times New Roman" w:eastAsia="Times New Roman" w:hAnsi="Times New Roman" w:cs="Times New Roman"/>
          <w:color w:val="000000"/>
          <w:sz w:val="24"/>
          <w:szCs w:val="24"/>
          <w:lang w:val="en-US"/>
        </w:rPr>
        <w:t>MMT</w:t>
      </w:r>
      <w:r w:rsidR="00A77367" w:rsidRPr="00A72AFB">
        <w:rPr>
          <w:rFonts w:ascii="Times New Roman" w:eastAsia="Times New Roman" w:hAnsi="Times New Roman" w:cs="Times New Roman"/>
          <w:color w:val="000000"/>
          <w:sz w:val="24"/>
          <w:szCs w:val="24"/>
          <w:lang w:val="en-US"/>
        </w:rPr>
        <w:t>ni</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qanoatlantiradigan</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shakldagi</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arizasi</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asosida</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quyidagi</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shartlar</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bilan</w:t>
      </w:r>
      <w:proofErr w:type="spellEnd"/>
      <w:r w:rsidR="00A77367" w:rsidRPr="00A72AFB">
        <w:rPr>
          <w:rFonts w:ascii="Times New Roman" w:eastAsia="Times New Roman" w:hAnsi="Times New Roman" w:cs="Times New Roman"/>
          <w:color w:val="000000"/>
          <w:sz w:val="24"/>
          <w:szCs w:val="24"/>
          <w:lang w:val="en-US"/>
        </w:rPr>
        <w:t xml:space="preserve"> </w:t>
      </w:r>
      <w:proofErr w:type="spellStart"/>
      <w:r w:rsidR="00A77367" w:rsidRPr="00A72AFB">
        <w:rPr>
          <w:rFonts w:ascii="Times New Roman" w:eastAsia="Times New Roman" w:hAnsi="Times New Roman" w:cs="Times New Roman"/>
          <w:color w:val="000000"/>
          <w:sz w:val="24"/>
          <w:szCs w:val="24"/>
          <w:lang w:val="en-US"/>
        </w:rPr>
        <w:t>beriladi</w:t>
      </w:r>
      <w:proofErr w:type="spellEnd"/>
      <w:r w:rsidR="00A77367" w:rsidRPr="00A72AFB">
        <w:rPr>
          <w:rFonts w:ascii="Times New Roman" w:eastAsia="Times New Roman" w:hAnsi="Times New Roman" w:cs="Times New Roman"/>
          <w:color w:val="000000"/>
          <w:sz w:val="24"/>
          <w:szCs w:val="24"/>
          <w:lang w:val="en-US"/>
        </w:rPr>
        <w:t>:</w:t>
      </w:r>
    </w:p>
    <w:p w14:paraId="2749C7FC" w14:textId="77777777" w:rsidR="009176E4" w:rsidRPr="00A72AFB" w:rsidRDefault="00344B5F">
      <w:pPr>
        <w:pBdr>
          <w:top w:val="nil"/>
          <w:left w:val="nil"/>
          <w:bottom w:val="nil"/>
          <w:right w:val="nil"/>
          <w:between w:val="nil"/>
        </w:pBdr>
        <w:tabs>
          <w:tab w:val="left" w:pos="1134"/>
        </w:tabs>
        <w:spacing w:after="0" w:line="240" w:lineRule="auto"/>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sz w:val="24"/>
          <w:szCs w:val="24"/>
          <w:lang w:val="en-US"/>
        </w:rPr>
        <w:t xml:space="preserve">3.1.1. </w:t>
      </w:r>
      <w:proofErr w:type="spellStart"/>
      <w:r w:rsidRPr="00A72AFB">
        <w:rPr>
          <w:rFonts w:ascii="Times New Roman" w:eastAsia="Times New Roman" w:hAnsi="Times New Roman" w:cs="Times New Roman"/>
          <w:sz w:val="24"/>
          <w:szCs w:val="24"/>
          <w:lang w:val="en-US"/>
        </w:rPr>
        <w:t>Kredit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summasi</w:t>
      </w:r>
      <w:proofErr w:type="spellEnd"/>
      <w:r w:rsidRPr="00A72AFB">
        <w:rPr>
          <w:rFonts w:ascii="Times New Roman" w:eastAsia="Times New Roman" w:hAnsi="Times New Roman" w:cs="Times New Roman"/>
          <w:sz w:val="24"/>
          <w:szCs w:val="24"/>
          <w:lang w:val="en-US"/>
        </w:rPr>
        <w:t xml:space="preserve">: </w:t>
      </w:r>
      <w:r w:rsidR="00A77367" w:rsidRPr="00A72AFB">
        <w:rPr>
          <w:rFonts w:ascii="Times New Roman" w:eastAsia="Times New Roman" w:hAnsi="Times New Roman" w:cs="Times New Roman"/>
          <w:color w:val="000000"/>
          <w:sz w:val="24"/>
          <w:szCs w:val="24"/>
          <w:lang w:val="en-US"/>
        </w:rPr>
        <w:t>________________(</w:t>
      </w:r>
      <w:proofErr w:type="spellStart"/>
      <w:r w:rsidR="00CA756F" w:rsidRPr="00A72AFB">
        <w:rPr>
          <w:rFonts w:ascii="Times New Roman" w:eastAsia="Times New Roman" w:hAnsi="Times New Roman" w:cs="Times New Roman"/>
          <w:i/>
          <w:color w:val="000000"/>
          <w:sz w:val="24"/>
          <w:szCs w:val="24"/>
          <w:lang w:val="en-US"/>
        </w:rPr>
        <w:t>yozuv</w:t>
      </w:r>
      <w:proofErr w:type="spellEnd"/>
      <w:r w:rsidR="00CA756F" w:rsidRPr="00A72AFB">
        <w:rPr>
          <w:rFonts w:ascii="Times New Roman" w:eastAsia="Times New Roman" w:hAnsi="Times New Roman" w:cs="Times New Roman"/>
          <w:i/>
          <w:color w:val="000000"/>
          <w:sz w:val="24"/>
          <w:szCs w:val="24"/>
          <w:lang w:val="en-US"/>
        </w:rPr>
        <w:t xml:space="preserve"> </w:t>
      </w:r>
      <w:proofErr w:type="spellStart"/>
      <w:r w:rsidR="00CA756F" w:rsidRPr="00A72AFB">
        <w:rPr>
          <w:rFonts w:ascii="Times New Roman" w:eastAsia="Times New Roman" w:hAnsi="Times New Roman" w:cs="Times New Roman"/>
          <w:i/>
          <w:color w:val="000000"/>
          <w:sz w:val="24"/>
          <w:szCs w:val="24"/>
          <w:lang w:val="en-US"/>
        </w:rPr>
        <w:t>bilan</w:t>
      </w:r>
      <w:proofErr w:type="spellEnd"/>
      <w:r w:rsidR="00CA756F" w:rsidRPr="00A72AFB">
        <w:rPr>
          <w:rFonts w:ascii="Times New Roman" w:eastAsia="Times New Roman" w:hAnsi="Times New Roman" w:cs="Times New Roman"/>
          <w:i/>
          <w:color w:val="000000"/>
          <w:sz w:val="24"/>
          <w:szCs w:val="24"/>
          <w:lang w:val="en-US"/>
        </w:rPr>
        <w:t xml:space="preserve"> summa </w:t>
      </w:r>
      <w:proofErr w:type="spellStart"/>
      <w:r w:rsidR="00CA756F" w:rsidRPr="00A72AFB">
        <w:rPr>
          <w:rFonts w:ascii="Times New Roman" w:eastAsia="Times New Roman" w:hAnsi="Times New Roman" w:cs="Times New Roman"/>
          <w:i/>
          <w:color w:val="000000"/>
          <w:sz w:val="24"/>
          <w:szCs w:val="24"/>
          <w:lang w:val="en-US"/>
        </w:rPr>
        <w:t>so‘m</w:t>
      </w:r>
      <w:proofErr w:type="spellEnd"/>
      <w:r w:rsidR="00CA756F" w:rsidRPr="00A72AFB">
        <w:rPr>
          <w:rFonts w:ascii="Times New Roman" w:eastAsia="Times New Roman" w:hAnsi="Times New Roman" w:cs="Times New Roman"/>
          <w:i/>
          <w:color w:val="000000"/>
          <w:sz w:val="24"/>
          <w:szCs w:val="24"/>
          <w:lang w:val="en-US"/>
        </w:rPr>
        <w:t xml:space="preserve"> ____ </w:t>
      </w:r>
      <w:proofErr w:type="spellStart"/>
      <w:r w:rsidR="00CA756F" w:rsidRPr="00A72AFB">
        <w:rPr>
          <w:rFonts w:ascii="Times New Roman" w:eastAsia="Times New Roman" w:hAnsi="Times New Roman" w:cs="Times New Roman"/>
          <w:i/>
          <w:color w:val="000000"/>
          <w:sz w:val="24"/>
          <w:szCs w:val="24"/>
          <w:lang w:val="en-US"/>
        </w:rPr>
        <w:t>tiyin</w:t>
      </w:r>
      <w:proofErr w:type="spellEnd"/>
      <w:r w:rsidR="00CA756F" w:rsidRPr="00A72AFB">
        <w:rPr>
          <w:rFonts w:ascii="Times New Roman" w:eastAsia="Times New Roman" w:hAnsi="Times New Roman" w:cs="Times New Roman"/>
          <w:color w:val="000000"/>
          <w:sz w:val="24"/>
          <w:szCs w:val="24"/>
          <w:lang w:val="en-US"/>
        </w:rPr>
        <w:t xml:space="preserve">) </w:t>
      </w:r>
      <w:proofErr w:type="spellStart"/>
      <w:r w:rsidR="00CA756F" w:rsidRPr="00A72AFB">
        <w:rPr>
          <w:rFonts w:ascii="Times New Roman" w:eastAsia="Times New Roman" w:hAnsi="Times New Roman" w:cs="Times New Roman"/>
          <w:sz w:val="24"/>
          <w:szCs w:val="24"/>
          <w:lang w:val="en-US"/>
        </w:rPr>
        <w:t>so‘m</w:t>
      </w:r>
      <w:proofErr w:type="spellEnd"/>
      <w:r w:rsidR="00CA756F" w:rsidRPr="00A72AFB">
        <w:rPr>
          <w:rFonts w:ascii="Times New Roman" w:eastAsia="Times New Roman" w:hAnsi="Times New Roman" w:cs="Times New Roman"/>
          <w:sz w:val="24"/>
          <w:szCs w:val="24"/>
          <w:lang w:val="en-US"/>
        </w:rPr>
        <w:t>;</w:t>
      </w:r>
    </w:p>
    <w:p w14:paraId="5489D594" w14:textId="77777777" w:rsidR="009176E4" w:rsidRPr="00A72AFB" w:rsidRDefault="00344B5F">
      <w:pPr>
        <w:pBdr>
          <w:top w:val="nil"/>
          <w:left w:val="nil"/>
          <w:bottom w:val="nil"/>
          <w:right w:val="nil"/>
          <w:between w:val="nil"/>
        </w:pBdr>
        <w:spacing w:after="0" w:line="240" w:lineRule="auto"/>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 xml:space="preserve">3.1.2. </w:t>
      </w:r>
      <w:proofErr w:type="spellStart"/>
      <w:r w:rsidRPr="00A72AFB">
        <w:rPr>
          <w:rFonts w:ascii="Times New Roman" w:eastAsia="Times New Roman" w:hAnsi="Times New Roman" w:cs="Times New Roman"/>
          <w:color w:val="000000"/>
          <w:sz w:val="24"/>
          <w:szCs w:val="24"/>
          <w:lang w:val="en-US"/>
        </w:rPr>
        <w:t>Kreditlash</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muddati</w:t>
      </w:r>
      <w:proofErr w:type="spellEnd"/>
      <w:r w:rsidRPr="00A72AFB">
        <w:rPr>
          <w:rFonts w:ascii="Times New Roman" w:eastAsia="Times New Roman" w:hAnsi="Times New Roman" w:cs="Times New Roman"/>
          <w:color w:val="000000"/>
          <w:sz w:val="24"/>
          <w:szCs w:val="24"/>
          <w:lang w:val="en-US"/>
        </w:rPr>
        <w:t xml:space="preserve">: </w:t>
      </w:r>
      <w:r w:rsidR="00CA756F" w:rsidRPr="00A72AFB">
        <w:rPr>
          <w:rFonts w:ascii="Times New Roman" w:eastAsia="Times New Roman" w:hAnsi="Times New Roman" w:cs="Times New Roman"/>
          <w:sz w:val="24"/>
          <w:szCs w:val="24"/>
          <w:lang w:val="en-US"/>
        </w:rPr>
        <w:t>______ oy;</w:t>
      </w:r>
    </w:p>
    <w:p w14:paraId="46D37019" w14:textId="77777777" w:rsidR="009176E4" w:rsidRPr="00A72AFB" w:rsidRDefault="00344B5F">
      <w:pPr>
        <w:tabs>
          <w:tab w:val="left" w:pos="549"/>
        </w:tabs>
        <w:spacing w:after="0" w:line="240" w:lineRule="auto"/>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 xml:space="preserve">3.1.3. </w:t>
      </w:r>
      <w:proofErr w:type="spellStart"/>
      <w:r w:rsidRPr="00A72AFB">
        <w:rPr>
          <w:rFonts w:ascii="Times New Roman" w:eastAsia="Times New Roman" w:hAnsi="Times New Roman" w:cs="Times New Roman"/>
          <w:sz w:val="24"/>
          <w:szCs w:val="24"/>
          <w:lang w:val="en-US"/>
        </w:rPr>
        <w:t>Oxirgi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transhni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sanasi</w:t>
      </w:r>
      <w:proofErr w:type="spellEnd"/>
      <w:r w:rsidRPr="00A72AFB">
        <w:rPr>
          <w:rFonts w:ascii="Times New Roman" w:eastAsia="Times New Roman" w:hAnsi="Times New Roman" w:cs="Times New Roman"/>
          <w:sz w:val="24"/>
          <w:szCs w:val="24"/>
          <w:lang w:val="en-US"/>
        </w:rPr>
        <w:t xml:space="preserve">: ______________ </w:t>
      </w:r>
      <w:proofErr w:type="spellStart"/>
      <w:r w:rsidRPr="00A72AFB">
        <w:rPr>
          <w:rFonts w:ascii="Times New Roman" w:eastAsia="Times New Roman" w:hAnsi="Times New Roman" w:cs="Times New Roman"/>
          <w:sz w:val="24"/>
          <w:szCs w:val="24"/>
          <w:lang w:val="en-US"/>
        </w:rPr>
        <w:t>y.gacha</w:t>
      </w:r>
      <w:proofErr w:type="spellEnd"/>
      <w:r w:rsidRPr="00A72AFB">
        <w:rPr>
          <w:rFonts w:ascii="Times New Roman" w:eastAsia="Times New Roman" w:hAnsi="Times New Roman" w:cs="Times New Roman"/>
          <w:sz w:val="24"/>
          <w:szCs w:val="24"/>
          <w:lang w:val="en-US"/>
        </w:rPr>
        <w:t>;</w:t>
      </w:r>
    </w:p>
    <w:p w14:paraId="3880470C" w14:textId="77777777" w:rsidR="00B70418" w:rsidRPr="00A72AFB" w:rsidRDefault="00344B5F" w:rsidP="00B70418">
      <w:pPr>
        <w:tabs>
          <w:tab w:val="left" w:pos="549"/>
        </w:tabs>
        <w:spacing w:after="0" w:line="240" w:lineRule="auto"/>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lastRenderedPageBreak/>
        <w:t xml:space="preserve">3.1.4. </w:t>
      </w:r>
      <w:proofErr w:type="spellStart"/>
      <w:r w:rsidRPr="00A72AFB">
        <w:rPr>
          <w:rFonts w:ascii="Times New Roman" w:eastAsia="Times New Roman" w:hAnsi="Times New Roman" w:cs="Times New Roman"/>
          <w:sz w:val="24"/>
          <w:szCs w:val="24"/>
          <w:lang w:val="en-US"/>
        </w:rPr>
        <w:t>Foizlarni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oyning</w:t>
      </w:r>
      <w:proofErr w:type="spellEnd"/>
      <w:r w:rsidRPr="00A72AFB">
        <w:rPr>
          <w:rFonts w:ascii="Times New Roman" w:eastAsia="Times New Roman" w:hAnsi="Times New Roman" w:cs="Times New Roman"/>
          <w:sz w:val="24"/>
          <w:szCs w:val="24"/>
          <w:lang w:val="en-US"/>
        </w:rPr>
        <w:t xml:space="preserve"> 10 (</w:t>
      </w:r>
      <w:proofErr w:type="spellStart"/>
      <w:r w:rsidRPr="00A72AFB">
        <w:rPr>
          <w:rFonts w:ascii="Times New Roman" w:eastAsia="Times New Roman" w:hAnsi="Times New Roman" w:cs="Times New Roman"/>
          <w:sz w:val="24"/>
          <w:szCs w:val="24"/>
          <w:lang w:val="en-US"/>
        </w:rPr>
        <w:t>o‘ninchi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sanasidan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kechiktirmay</w:t>
      </w:r>
      <w:proofErr w:type="spellEnd"/>
      <w:r w:rsidRPr="00A72AFB">
        <w:rPr>
          <w:rFonts w:ascii="Times New Roman" w:eastAsia="Times New Roman" w:hAnsi="Times New Roman" w:cs="Times New Roman"/>
          <w:sz w:val="24"/>
          <w:szCs w:val="24"/>
          <w:lang w:val="en-US"/>
        </w:rPr>
        <w:t>;</w:t>
      </w:r>
    </w:p>
    <w:p w14:paraId="2C327AA4" w14:textId="77777777" w:rsidR="009176E4" w:rsidRPr="00A72AFB" w:rsidRDefault="00B70418">
      <w:pPr>
        <w:tabs>
          <w:tab w:val="left" w:pos="549"/>
        </w:tabs>
        <w:spacing w:after="0" w:line="240" w:lineRule="auto"/>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 xml:space="preserve">3.1.5. </w:t>
      </w:r>
      <w:proofErr w:type="spellStart"/>
      <w:r w:rsidRPr="00A72AFB">
        <w:rPr>
          <w:rFonts w:ascii="Times New Roman" w:eastAsia="Times New Roman" w:hAnsi="Times New Roman" w:cs="Times New Roman"/>
          <w:sz w:val="24"/>
          <w:szCs w:val="24"/>
          <w:lang w:val="en-US"/>
        </w:rPr>
        <w:t>Kredit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qarzdorligini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jadvalini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annuitet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usulida</w:t>
      </w:r>
      <w:proofErr w:type="spellEnd"/>
      <w:r w:rsidRPr="00A72AFB">
        <w:rPr>
          <w:rFonts w:ascii="Times New Roman" w:eastAsia="Times New Roman" w:hAnsi="Times New Roman" w:cs="Times New Roman"/>
          <w:sz w:val="24"/>
          <w:szCs w:val="24"/>
          <w:lang w:val="en-US"/>
        </w:rPr>
        <w:t>.</w:t>
      </w:r>
    </w:p>
    <w:p w14:paraId="2797B2E8" w14:textId="77777777" w:rsidR="009176E4" w:rsidRPr="00A72AFB" w:rsidRDefault="00340186" w:rsidP="0034018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b/>
          <w:sz w:val="24"/>
          <w:szCs w:val="24"/>
          <w:lang w:val="en-US"/>
        </w:rPr>
        <w:tab/>
        <w:t>3.2</w:t>
      </w:r>
      <w:r w:rsidR="00344B5F" w:rsidRPr="00A72AFB">
        <w:rPr>
          <w:rFonts w:ascii="Times New Roman" w:eastAsia="Times New Roman" w:hAnsi="Times New Roman" w:cs="Times New Roman"/>
          <w:b/>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Kredit</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bo‘yicha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to‘lovlar</w:t>
      </w:r>
      <w:proofErr w:type="spellEnd"/>
      <w:r w:rsidR="00344B5F" w:rsidRPr="00A72AFB">
        <w:rPr>
          <w:rFonts w:ascii="Times New Roman" w:eastAsia="Times New Roman" w:hAnsi="Times New Roman" w:cs="Times New Roman"/>
          <w:color w:val="000000"/>
          <w:sz w:val="24"/>
          <w:szCs w:val="24"/>
          <w:lang w:val="en-US"/>
        </w:rPr>
        <w:t>:</w:t>
      </w:r>
    </w:p>
    <w:p w14:paraId="01B73325" w14:textId="77777777" w:rsidR="009176E4" w:rsidRPr="00A72AFB" w:rsidRDefault="00340186" w:rsidP="00340186">
      <w:pPr>
        <w:pBdr>
          <w:top w:val="nil"/>
          <w:left w:val="nil"/>
          <w:bottom w:val="nil"/>
          <w:right w:val="nil"/>
          <w:between w:val="nil"/>
        </w:pBdr>
        <w:tabs>
          <w:tab w:val="left" w:pos="709"/>
        </w:tabs>
        <w:spacing w:after="0" w:line="240" w:lineRule="auto"/>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sz w:val="24"/>
          <w:szCs w:val="24"/>
          <w:lang w:val="en-US"/>
        </w:rPr>
        <w:t xml:space="preserve">3.2.1. </w:t>
      </w:r>
      <w:proofErr w:type="spellStart"/>
      <w:r w:rsidR="00344B5F" w:rsidRPr="00A72AFB">
        <w:rPr>
          <w:rFonts w:ascii="Times New Roman" w:eastAsia="Times New Roman" w:hAnsi="Times New Roman" w:cs="Times New Roman"/>
          <w:color w:val="000000"/>
          <w:sz w:val="24"/>
          <w:szCs w:val="24"/>
          <w:lang w:val="en-US"/>
        </w:rPr>
        <w:t>Foiz</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sz w:val="24"/>
          <w:szCs w:val="24"/>
          <w:lang w:val="en-US"/>
        </w:rPr>
        <w:t>stavkalari</w:t>
      </w:r>
      <w:proofErr w:type="spellEnd"/>
      <w:r w:rsidR="00344B5F" w:rsidRPr="00A72AFB">
        <w:rPr>
          <w:rFonts w:ascii="Times New Roman" w:eastAsia="Times New Roman" w:hAnsi="Times New Roman" w:cs="Times New Roman"/>
          <w:sz w:val="24"/>
          <w:szCs w:val="24"/>
          <w:lang w:val="en-US"/>
        </w:rPr>
        <w:t>:</w:t>
      </w:r>
    </w:p>
    <w:p w14:paraId="6C31C324" w14:textId="77777777" w:rsidR="009176E4" w:rsidRPr="00A72AFB" w:rsidRDefault="00344B5F" w:rsidP="00676303">
      <w:pPr>
        <w:tabs>
          <w:tab w:val="left" w:pos="851"/>
          <w:tab w:val="left" w:pos="1134"/>
        </w:tabs>
        <w:spacing w:after="0" w:line="240" w:lineRule="auto"/>
        <w:ind w:left="284"/>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color w:val="000000"/>
          <w:sz w:val="24"/>
          <w:szCs w:val="24"/>
          <w:lang w:val="en-US"/>
        </w:rPr>
        <w:t xml:space="preserve">a) </w:t>
      </w:r>
      <w:proofErr w:type="spellStart"/>
      <w:r w:rsidRPr="00A72AFB">
        <w:rPr>
          <w:rFonts w:ascii="Times New Roman" w:eastAsia="Times New Roman" w:hAnsi="Times New Roman" w:cs="Times New Roman"/>
          <w:color w:val="000000"/>
          <w:sz w:val="24"/>
          <w:szCs w:val="24"/>
          <w:lang w:val="en-US"/>
        </w:rPr>
        <w:t>asosiy</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qarz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qoldig‘iga</w:t>
      </w:r>
      <w:proofErr w:type="spellEnd"/>
      <w:r w:rsidRPr="00A72AFB">
        <w:rPr>
          <w:rFonts w:ascii="Times New Roman" w:eastAsia="Times New Roman" w:hAnsi="Times New Roman" w:cs="Times New Roman"/>
          <w:color w:val="000000"/>
          <w:sz w:val="24"/>
          <w:szCs w:val="24"/>
          <w:lang w:val="en-US"/>
        </w:rPr>
        <w:t xml:space="preserve"> – </w:t>
      </w:r>
      <w:proofErr w:type="spellStart"/>
      <w:r w:rsidRPr="00A72AFB">
        <w:rPr>
          <w:rFonts w:ascii="Times New Roman" w:eastAsia="Times New Roman" w:hAnsi="Times New Roman" w:cs="Times New Roman"/>
          <w:color w:val="000000"/>
          <w:sz w:val="24"/>
          <w:szCs w:val="24"/>
          <w:lang w:val="en-US"/>
        </w:rPr>
        <w:t>yillik</w:t>
      </w:r>
      <w:proofErr w:type="spellEnd"/>
      <w:r w:rsidRPr="00A72AFB">
        <w:rPr>
          <w:rFonts w:ascii="Times New Roman" w:eastAsia="Times New Roman" w:hAnsi="Times New Roman" w:cs="Times New Roman"/>
          <w:color w:val="000000"/>
          <w:sz w:val="24"/>
          <w:szCs w:val="24"/>
          <w:lang w:val="en-US"/>
        </w:rPr>
        <w:t xml:space="preserve"> _____%;</w:t>
      </w:r>
    </w:p>
    <w:p w14:paraId="4C183ED4" w14:textId="77777777" w:rsidR="009176E4" w:rsidRPr="00A72AFB" w:rsidRDefault="00344B5F" w:rsidP="00676303">
      <w:pPr>
        <w:tabs>
          <w:tab w:val="left" w:pos="851"/>
          <w:tab w:val="left" w:pos="1134"/>
        </w:tabs>
        <w:spacing w:after="0" w:line="240" w:lineRule="auto"/>
        <w:ind w:left="284"/>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color w:val="000000"/>
          <w:sz w:val="24"/>
          <w:szCs w:val="24"/>
          <w:lang w:val="en-US"/>
        </w:rPr>
        <w:t xml:space="preserve">b) </w:t>
      </w:r>
      <w:proofErr w:type="spellStart"/>
      <w:r w:rsidRPr="00A72AFB">
        <w:rPr>
          <w:rFonts w:ascii="Times New Roman" w:eastAsia="Times New Roman" w:hAnsi="Times New Roman" w:cs="Times New Roman"/>
          <w:color w:val="000000"/>
          <w:sz w:val="24"/>
          <w:szCs w:val="24"/>
          <w:lang w:val="en-US"/>
        </w:rPr>
        <w:t>muddati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o‘tgan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qarzdorlikka</w:t>
      </w:r>
      <w:proofErr w:type="spellEnd"/>
      <w:r w:rsidRPr="00A72AFB">
        <w:rPr>
          <w:rFonts w:ascii="Times New Roman" w:eastAsia="Times New Roman" w:hAnsi="Times New Roman" w:cs="Times New Roman"/>
          <w:color w:val="000000"/>
          <w:sz w:val="24"/>
          <w:szCs w:val="24"/>
          <w:lang w:val="en-US"/>
        </w:rPr>
        <w:t xml:space="preserve"> – </w:t>
      </w:r>
      <w:proofErr w:type="spellStart"/>
      <w:r w:rsidRPr="00A72AFB">
        <w:rPr>
          <w:rFonts w:ascii="Times New Roman" w:eastAsia="Times New Roman" w:hAnsi="Times New Roman" w:cs="Times New Roman"/>
          <w:color w:val="000000"/>
          <w:sz w:val="24"/>
          <w:szCs w:val="24"/>
          <w:lang w:val="en-US"/>
        </w:rPr>
        <w:t>asosiy</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qarz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qoldig‘iga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nisbatan</w:t>
      </w:r>
      <w:proofErr w:type="spellEnd"/>
      <w:r w:rsidRPr="00A72AFB">
        <w:rPr>
          <w:rFonts w:ascii="Times New Roman" w:eastAsia="Times New Roman" w:hAnsi="Times New Roman" w:cs="Times New Roman"/>
          <w:color w:val="000000"/>
          <w:sz w:val="24"/>
          <w:szCs w:val="24"/>
          <w:lang w:val="en-US"/>
        </w:rPr>
        <w:t xml:space="preserve"> 1,5 </w:t>
      </w:r>
      <w:proofErr w:type="spellStart"/>
      <w:r w:rsidRPr="00A72AFB">
        <w:rPr>
          <w:rFonts w:ascii="Times New Roman" w:eastAsia="Times New Roman" w:hAnsi="Times New Roman" w:cs="Times New Roman"/>
          <w:color w:val="000000"/>
          <w:sz w:val="24"/>
          <w:szCs w:val="24"/>
          <w:lang w:val="en-US"/>
        </w:rPr>
        <w:t>baravar</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oshirilgan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foiz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stavkasi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qo‘llanadi</w:t>
      </w:r>
      <w:proofErr w:type="spellEnd"/>
      <w:r w:rsidRPr="00A72AFB">
        <w:rPr>
          <w:rFonts w:ascii="Times New Roman" w:eastAsia="Times New Roman" w:hAnsi="Times New Roman" w:cs="Times New Roman"/>
          <w:sz w:val="24"/>
          <w:szCs w:val="24"/>
          <w:lang w:val="en-US"/>
        </w:rPr>
        <w:t>.</w:t>
      </w:r>
    </w:p>
    <w:p w14:paraId="592F3A6F" w14:textId="77777777" w:rsidR="009176E4" w:rsidRPr="00A72AFB" w:rsidRDefault="00340186" w:rsidP="00340186">
      <w:pPr>
        <w:tabs>
          <w:tab w:val="left" w:pos="567"/>
        </w:tabs>
        <w:spacing w:after="0" w:line="240" w:lineRule="auto"/>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b/>
          <w:sz w:val="24"/>
          <w:szCs w:val="24"/>
          <w:lang w:val="en-US"/>
        </w:rPr>
        <w:tab/>
        <w:t>3.3</w:t>
      </w:r>
      <w:r w:rsidR="00344B5F" w:rsidRPr="00A72AFB">
        <w:rPr>
          <w:rFonts w:ascii="Times New Roman" w:eastAsia="Times New Roman" w:hAnsi="Times New Roman" w:cs="Times New Roman"/>
          <w:b/>
          <w:color w:val="000000"/>
          <w:sz w:val="24"/>
          <w:szCs w:val="24"/>
          <w:lang w:val="en-US"/>
        </w:rPr>
        <w:t>.</w:t>
      </w:r>
      <w:r w:rsidR="00344B5F" w:rsidRPr="00A72AFB">
        <w:rPr>
          <w:rFonts w:ascii="Times New Roman" w:eastAsia="Times New Roman" w:hAnsi="Times New Roman" w:cs="Times New Roman"/>
          <w:color w:val="000000"/>
          <w:sz w:val="24"/>
          <w:szCs w:val="24"/>
          <w:lang w:val="en-US"/>
        </w:rPr>
        <w:t xml:space="preserve"> MMT </w:t>
      </w:r>
      <w:proofErr w:type="spellStart"/>
      <w:r w:rsidR="00344B5F" w:rsidRPr="00A72AFB">
        <w:rPr>
          <w:rFonts w:ascii="Times New Roman" w:eastAsia="Times New Roman" w:hAnsi="Times New Roman" w:cs="Times New Roman"/>
          <w:color w:val="000000"/>
          <w:sz w:val="24"/>
          <w:szCs w:val="24"/>
          <w:lang w:val="en-US"/>
        </w:rPr>
        <w:t>Qarz</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oluvchi</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tomonidan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olingan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kreditni</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hisobga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olish</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uchun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unga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ssuda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hisobvarag‘i</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ochadi</w:t>
      </w:r>
      <w:proofErr w:type="spellEnd"/>
      <w:r w:rsidR="00344B5F" w:rsidRPr="00A72AFB">
        <w:rPr>
          <w:rFonts w:ascii="Times New Roman" w:eastAsia="Times New Roman" w:hAnsi="Times New Roman" w:cs="Times New Roman"/>
          <w:color w:val="000000"/>
          <w:sz w:val="24"/>
          <w:szCs w:val="24"/>
          <w:lang w:val="en-US"/>
        </w:rPr>
        <w:t>.</w:t>
      </w:r>
    </w:p>
    <w:p w14:paraId="03E191FD" w14:textId="77777777" w:rsidR="009176E4" w:rsidRPr="00226CDB" w:rsidRDefault="00340186" w:rsidP="00340186">
      <w:pPr>
        <w:tabs>
          <w:tab w:val="left" w:pos="709"/>
        </w:tabs>
        <w:spacing w:after="0" w:line="240" w:lineRule="auto"/>
        <w:ind w:right="-105"/>
        <w:jc w:val="both"/>
        <w:rPr>
          <w:rFonts w:ascii="Times New Roman" w:eastAsia="Times New Roman" w:hAnsi="Times New Roman" w:cs="Times New Roman"/>
          <w:sz w:val="24"/>
          <w:szCs w:val="24"/>
          <w:lang w:val="uz-Cyrl-UZ"/>
        </w:rPr>
      </w:pPr>
      <w:r w:rsidRPr="00A72AFB">
        <w:rPr>
          <w:rFonts w:ascii="Times New Roman" w:eastAsia="Times New Roman" w:hAnsi="Times New Roman" w:cs="Times New Roman"/>
          <w:b/>
          <w:sz w:val="24"/>
          <w:szCs w:val="24"/>
          <w:lang w:val="en-US"/>
        </w:rPr>
        <w:tab/>
        <w:t xml:space="preserve">3.4. </w:t>
      </w:r>
      <w:proofErr w:type="spellStart"/>
      <w:r w:rsidR="00314B19" w:rsidRPr="00A72AFB">
        <w:rPr>
          <w:rFonts w:ascii="Times New Roman" w:eastAsia="Times New Roman" w:hAnsi="Times New Roman" w:cs="Times New Roman"/>
          <w:color w:val="000000"/>
          <w:sz w:val="24"/>
          <w:szCs w:val="24"/>
          <w:lang w:val="en-US"/>
        </w:rPr>
        <w:t>Kredit</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mablag‘lari</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Shartnoma</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tuzilgandan</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so‘ng</w:t>
      </w:r>
      <w:proofErr w:type="spellEnd"/>
      <w:r w:rsidR="00314B19" w:rsidRPr="00A72AFB">
        <w:rPr>
          <w:rFonts w:ascii="Times New Roman" w:eastAsia="Times New Roman" w:hAnsi="Times New Roman" w:cs="Times New Roman"/>
          <w:color w:val="000000"/>
          <w:sz w:val="24"/>
          <w:szCs w:val="24"/>
          <w:lang w:val="en-US"/>
        </w:rPr>
        <w:t xml:space="preserve"> 3 (</w:t>
      </w:r>
      <w:proofErr w:type="spellStart"/>
      <w:r w:rsidR="00314B19" w:rsidRPr="00A72AFB">
        <w:rPr>
          <w:rFonts w:ascii="Times New Roman" w:eastAsia="Times New Roman" w:hAnsi="Times New Roman" w:cs="Times New Roman"/>
          <w:color w:val="000000"/>
          <w:sz w:val="24"/>
          <w:szCs w:val="24"/>
          <w:lang w:val="en-US"/>
        </w:rPr>
        <w:t>uch</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ish</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kuni</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ichida</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Qarz</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oluvchining</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milliy</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valyutadagi</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hisobvarag‘iga</w:t>
      </w:r>
      <w:proofErr w:type="spellEnd"/>
      <w:r w:rsidR="00314B19" w:rsidRPr="00A72AFB">
        <w:rPr>
          <w:rFonts w:ascii="Times New Roman" w:eastAsia="Times New Roman" w:hAnsi="Times New Roman" w:cs="Times New Roman"/>
          <w:color w:val="000000"/>
          <w:sz w:val="24"/>
          <w:szCs w:val="24"/>
          <w:lang w:val="en-US"/>
        </w:rPr>
        <w:t xml:space="preserve"> / </w:t>
      </w:r>
      <w:proofErr w:type="spellStart"/>
      <w:r w:rsidR="00314B19" w:rsidRPr="00A72AFB">
        <w:rPr>
          <w:rFonts w:ascii="Times New Roman" w:eastAsia="Times New Roman" w:hAnsi="Times New Roman" w:cs="Times New Roman"/>
          <w:color w:val="000000"/>
          <w:sz w:val="24"/>
          <w:szCs w:val="24"/>
          <w:lang w:val="en-US"/>
        </w:rPr>
        <w:t>debet</w:t>
      </w:r>
      <w:proofErr w:type="spellEnd"/>
      <w:r w:rsidR="00314B19" w:rsidRPr="00A72AFB">
        <w:rPr>
          <w:rFonts w:ascii="Times New Roman" w:eastAsia="Times New Roman" w:hAnsi="Times New Roman" w:cs="Times New Roman"/>
          <w:color w:val="000000"/>
          <w:sz w:val="24"/>
          <w:szCs w:val="24"/>
          <w:lang w:val="en-US"/>
        </w:rPr>
        <w:t xml:space="preserve"> bank </w:t>
      </w:r>
      <w:proofErr w:type="spellStart"/>
      <w:r w:rsidR="00314B19" w:rsidRPr="00A72AFB">
        <w:rPr>
          <w:rFonts w:ascii="Times New Roman" w:eastAsia="Times New Roman" w:hAnsi="Times New Roman" w:cs="Times New Roman"/>
          <w:color w:val="000000"/>
          <w:sz w:val="24"/>
          <w:szCs w:val="24"/>
          <w:lang w:val="en-US"/>
        </w:rPr>
        <w:t>kartasiga</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o‘tkazib</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beriladi</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yoxud</w:t>
      </w:r>
      <w:proofErr w:type="spellEnd"/>
      <w:r w:rsidR="00314B19" w:rsidRPr="00A72AFB">
        <w:rPr>
          <w:rFonts w:ascii="Times New Roman" w:eastAsia="Times New Roman" w:hAnsi="Times New Roman" w:cs="Times New Roman"/>
          <w:color w:val="000000"/>
          <w:sz w:val="24"/>
          <w:szCs w:val="24"/>
          <w:lang w:val="en-US"/>
        </w:rPr>
        <w:t xml:space="preserve"> MMT </w:t>
      </w:r>
      <w:proofErr w:type="spellStart"/>
      <w:r w:rsidR="00314B19" w:rsidRPr="00A72AFB">
        <w:rPr>
          <w:rFonts w:ascii="Times New Roman" w:eastAsia="Times New Roman" w:hAnsi="Times New Roman" w:cs="Times New Roman"/>
          <w:color w:val="000000"/>
          <w:sz w:val="24"/>
          <w:szCs w:val="24"/>
          <w:lang w:val="en-US"/>
        </w:rPr>
        <w:t>kassasi</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orqali</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naqd</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pulda</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taqdim</w:t>
      </w:r>
      <w:proofErr w:type="spellEnd"/>
      <w:r w:rsidR="00314B19" w:rsidRPr="00A72AFB">
        <w:rPr>
          <w:rFonts w:ascii="Times New Roman" w:eastAsia="Times New Roman" w:hAnsi="Times New Roman" w:cs="Times New Roman"/>
          <w:color w:val="000000"/>
          <w:sz w:val="24"/>
          <w:szCs w:val="24"/>
          <w:lang w:val="en-US"/>
        </w:rPr>
        <w:t xml:space="preserve"> </w:t>
      </w:r>
      <w:proofErr w:type="spellStart"/>
      <w:r w:rsidR="00314B19" w:rsidRPr="00A72AFB">
        <w:rPr>
          <w:rFonts w:ascii="Times New Roman" w:eastAsia="Times New Roman" w:hAnsi="Times New Roman" w:cs="Times New Roman"/>
          <w:color w:val="000000"/>
          <w:sz w:val="24"/>
          <w:szCs w:val="24"/>
          <w:lang w:val="en-US"/>
        </w:rPr>
        <w:t>etiladi</w:t>
      </w:r>
      <w:proofErr w:type="spellEnd"/>
      <w:r w:rsidR="00314B19" w:rsidRPr="00A72AFB">
        <w:rPr>
          <w:rFonts w:ascii="Times New Roman" w:eastAsia="Times New Roman" w:hAnsi="Times New Roman" w:cs="Times New Roman"/>
          <w:color w:val="000000"/>
          <w:sz w:val="24"/>
          <w:szCs w:val="24"/>
          <w:lang w:val="en-US"/>
        </w:rPr>
        <w:t>.</w:t>
      </w:r>
    </w:p>
    <w:p w14:paraId="7FAA4C55" w14:textId="77777777" w:rsidR="009176E4" w:rsidRPr="00A72AFB" w:rsidRDefault="00340186">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b/>
          <w:sz w:val="24"/>
          <w:szCs w:val="24"/>
          <w:lang w:val="en-US"/>
        </w:rPr>
        <w:tab/>
        <w:t>3.5</w:t>
      </w:r>
      <w:r w:rsidR="00344B5F" w:rsidRPr="00A72AFB">
        <w:rPr>
          <w:rFonts w:ascii="Times New Roman" w:eastAsia="Times New Roman" w:hAnsi="Times New Roman" w:cs="Times New Roman"/>
          <w:b/>
          <w:color w:val="000000"/>
          <w:sz w:val="24"/>
          <w:szCs w:val="24"/>
          <w:lang w:val="en-US"/>
        </w:rPr>
        <w:t xml:space="preserve">. </w:t>
      </w:r>
      <w:proofErr w:type="spellStart"/>
      <w:r w:rsidR="0011711D" w:rsidRPr="00A72AFB">
        <w:rPr>
          <w:rFonts w:ascii="Times New Roman" w:eastAsia="Times New Roman" w:hAnsi="Times New Roman" w:cs="Times New Roman"/>
          <w:sz w:val="24"/>
          <w:szCs w:val="24"/>
          <w:lang w:val="en-US"/>
        </w:rPr>
        <w:t>Kredit</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pul</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mablag‘lari</w:t>
      </w:r>
      <w:proofErr w:type="spellEnd"/>
      <w:r w:rsidR="0011711D" w:rsidRPr="00A72AFB">
        <w:rPr>
          <w:rFonts w:ascii="Times New Roman" w:eastAsia="Times New Roman" w:hAnsi="Times New Roman" w:cs="Times New Roman"/>
          <w:sz w:val="24"/>
          <w:szCs w:val="24"/>
          <w:lang w:val="en-US"/>
        </w:rPr>
        <w:t xml:space="preserve"> 2.2-bandga </w:t>
      </w:r>
      <w:proofErr w:type="spellStart"/>
      <w:r w:rsidR="0011711D" w:rsidRPr="00A72AFB">
        <w:rPr>
          <w:rFonts w:ascii="Times New Roman" w:eastAsia="Times New Roman" w:hAnsi="Times New Roman" w:cs="Times New Roman"/>
          <w:sz w:val="24"/>
          <w:szCs w:val="24"/>
          <w:lang w:val="en-US"/>
        </w:rPr>
        <w:t>muvofiq</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Qarz</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oluvchining</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ssuda</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hisobvarag‘idan</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uning</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milliy</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valyutadagi</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hisobvarag‘iga</w:t>
      </w:r>
      <w:proofErr w:type="spellEnd"/>
      <w:r w:rsidR="0011711D" w:rsidRPr="00A72AFB">
        <w:rPr>
          <w:rFonts w:ascii="Times New Roman" w:eastAsia="Times New Roman" w:hAnsi="Times New Roman" w:cs="Times New Roman"/>
          <w:sz w:val="24"/>
          <w:szCs w:val="24"/>
          <w:lang w:val="en-US"/>
        </w:rPr>
        <w:t xml:space="preserve"> / </w:t>
      </w:r>
      <w:proofErr w:type="spellStart"/>
      <w:r w:rsidR="0011711D" w:rsidRPr="00A72AFB">
        <w:rPr>
          <w:rFonts w:ascii="Times New Roman" w:eastAsia="Times New Roman" w:hAnsi="Times New Roman" w:cs="Times New Roman"/>
          <w:sz w:val="24"/>
          <w:szCs w:val="24"/>
          <w:lang w:val="en-US"/>
        </w:rPr>
        <w:t>debet</w:t>
      </w:r>
      <w:proofErr w:type="spellEnd"/>
      <w:r w:rsidR="0011711D" w:rsidRPr="00A72AFB">
        <w:rPr>
          <w:rFonts w:ascii="Times New Roman" w:eastAsia="Times New Roman" w:hAnsi="Times New Roman" w:cs="Times New Roman"/>
          <w:sz w:val="24"/>
          <w:szCs w:val="24"/>
          <w:lang w:val="en-US"/>
        </w:rPr>
        <w:t xml:space="preserve"> bank </w:t>
      </w:r>
      <w:proofErr w:type="spellStart"/>
      <w:r w:rsidR="0011711D" w:rsidRPr="00A72AFB">
        <w:rPr>
          <w:rFonts w:ascii="Times New Roman" w:eastAsia="Times New Roman" w:hAnsi="Times New Roman" w:cs="Times New Roman"/>
          <w:sz w:val="24"/>
          <w:szCs w:val="24"/>
          <w:lang w:val="en-US"/>
        </w:rPr>
        <w:t>kartasiga</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o‘tkazilgan</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sanadan</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yoki</w:t>
      </w:r>
      <w:proofErr w:type="spellEnd"/>
      <w:r w:rsidR="0011711D" w:rsidRPr="00A72AFB">
        <w:rPr>
          <w:rFonts w:ascii="Times New Roman" w:eastAsia="Times New Roman" w:hAnsi="Times New Roman" w:cs="Times New Roman"/>
          <w:sz w:val="24"/>
          <w:szCs w:val="24"/>
          <w:lang w:val="en-US"/>
        </w:rPr>
        <w:t xml:space="preserve"> MMT </w:t>
      </w:r>
      <w:proofErr w:type="spellStart"/>
      <w:r w:rsidR="0011711D" w:rsidRPr="00A72AFB">
        <w:rPr>
          <w:rFonts w:ascii="Times New Roman" w:eastAsia="Times New Roman" w:hAnsi="Times New Roman" w:cs="Times New Roman"/>
          <w:sz w:val="24"/>
          <w:szCs w:val="24"/>
          <w:lang w:val="en-US"/>
        </w:rPr>
        <w:t>kassalari</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orqali</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naqd</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pulda</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berilgan</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sanadan</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boshlab</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taqdim</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etilgan</w:t>
      </w:r>
      <w:proofErr w:type="spellEnd"/>
      <w:r w:rsidR="0011711D" w:rsidRPr="00A72AFB">
        <w:rPr>
          <w:rFonts w:ascii="Times New Roman" w:eastAsia="Times New Roman" w:hAnsi="Times New Roman" w:cs="Times New Roman"/>
          <w:sz w:val="24"/>
          <w:szCs w:val="24"/>
          <w:lang w:val="en-US"/>
        </w:rPr>
        <w:t xml:space="preserve"> deb </w:t>
      </w:r>
      <w:proofErr w:type="spellStart"/>
      <w:r w:rsidR="0011711D" w:rsidRPr="00A72AFB">
        <w:rPr>
          <w:rFonts w:ascii="Times New Roman" w:eastAsia="Times New Roman" w:hAnsi="Times New Roman" w:cs="Times New Roman"/>
          <w:sz w:val="24"/>
          <w:szCs w:val="24"/>
          <w:lang w:val="en-US"/>
        </w:rPr>
        <w:t>hisoblanadi</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va</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Qarz</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oluvchi</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tomonidan</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qarzning</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to‘liq</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summasi</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hamda</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kredit</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bo‘yicha</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hisoblangan</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barcha</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turdagi</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foizlar</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to‘langan</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kuni</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qaytarilgan</w:t>
      </w:r>
      <w:proofErr w:type="spellEnd"/>
      <w:r w:rsidR="0011711D" w:rsidRPr="00A72AFB">
        <w:rPr>
          <w:rFonts w:ascii="Times New Roman" w:eastAsia="Times New Roman" w:hAnsi="Times New Roman" w:cs="Times New Roman"/>
          <w:sz w:val="24"/>
          <w:szCs w:val="24"/>
          <w:lang w:val="en-US"/>
        </w:rPr>
        <w:t xml:space="preserve"> </w:t>
      </w:r>
      <w:proofErr w:type="spellStart"/>
      <w:r w:rsidR="0011711D" w:rsidRPr="00A72AFB">
        <w:rPr>
          <w:rFonts w:ascii="Times New Roman" w:eastAsia="Times New Roman" w:hAnsi="Times New Roman" w:cs="Times New Roman"/>
          <w:sz w:val="24"/>
          <w:szCs w:val="24"/>
          <w:lang w:val="en-US"/>
        </w:rPr>
        <w:t>hisoblanadi</w:t>
      </w:r>
      <w:proofErr w:type="spellEnd"/>
      <w:r w:rsidR="0011711D" w:rsidRPr="00A72AFB">
        <w:rPr>
          <w:rFonts w:ascii="Times New Roman" w:eastAsia="Times New Roman" w:hAnsi="Times New Roman" w:cs="Times New Roman"/>
          <w:sz w:val="24"/>
          <w:szCs w:val="24"/>
          <w:lang w:val="en-US"/>
        </w:rPr>
        <w:t>.</w:t>
      </w:r>
    </w:p>
    <w:p w14:paraId="433F4646" w14:textId="77777777" w:rsidR="009176E4" w:rsidRPr="00A72AFB" w:rsidRDefault="00340186">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b/>
          <w:sz w:val="24"/>
          <w:szCs w:val="24"/>
          <w:lang w:val="en-US"/>
        </w:rPr>
        <w:tab/>
        <w:t>3.6</w:t>
      </w:r>
      <w:r w:rsidR="00344B5F" w:rsidRPr="00A72AFB">
        <w:rPr>
          <w:rFonts w:ascii="Times New Roman" w:eastAsia="Times New Roman" w:hAnsi="Times New Roman" w:cs="Times New Roman"/>
          <w:b/>
          <w:color w:val="000000"/>
          <w:sz w:val="24"/>
          <w:szCs w:val="24"/>
          <w:lang w:val="en-US"/>
        </w:rPr>
        <w:t>.</w:t>
      </w:r>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Kreditdan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foydalanganlik</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uchun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foizlar</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har</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kuni</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kredit</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taqdim</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etilgan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kundan</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boshlab</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asosiy</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qarz</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qoldig‘iga</w:t>
      </w:r>
      <w:proofErr w:type="spellEnd"/>
      <w:r w:rsidR="00344B5F" w:rsidRPr="00A72AFB">
        <w:rPr>
          <w:rFonts w:ascii="Times New Roman" w:eastAsia="Times New Roman" w:hAnsi="Times New Roman" w:cs="Times New Roman"/>
          <w:color w:val="000000"/>
          <w:sz w:val="24"/>
          <w:szCs w:val="24"/>
          <w:lang w:val="en-US"/>
        </w:rPr>
        <w:t xml:space="preserve"> </w:t>
      </w:r>
      <w:proofErr w:type="spellStart"/>
      <w:r w:rsidR="00344B5F" w:rsidRPr="00A72AFB">
        <w:rPr>
          <w:rFonts w:ascii="Times New Roman" w:eastAsia="Times New Roman" w:hAnsi="Times New Roman" w:cs="Times New Roman"/>
          <w:color w:val="000000"/>
          <w:sz w:val="24"/>
          <w:szCs w:val="24"/>
          <w:lang w:val="en-US"/>
        </w:rPr>
        <w:t>nisbatan</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yiliga</w:t>
      </w:r>
      <w:proofErr w:type="spellEnd"/>
      <w:r w:rsidR="00344B5F" w:rsidRPr="00A72AFB">
        <w:rPr>
          <w:rFonts w:ascii="Times New Roman" w:eastAsia="Times New Roman" w:hAnsi="Times New Roman" w:cs="Times New Roman"/>
          <w:sz w:val="24"/>
          <w:szCs w:val="24"/>
          <w:lang w:val="en-US"/>
        </w:rPr>
        <w:t xml:space="preserve"> 365 </w:t>
      </w:r>
      <w:proofErr w:type="spellStart"/>
      <w:r w:rsidR="00344B5F" w:rsidRPr="00A72AFB">
        <w:rPr>
          <w:rFonts w:ascii="Times New Roman" w:eastAsia="Times New Roman" w:hAnsi="Times New Roman" w:cs="Times New Roman"/>
          <w:sz w:val="24"/>
          <w:szCs w:val="24"/>
          <w:lang w:val="en-US"/>
        </w:rPr>
        <w:t>kun</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va</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har</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oydagi</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kunlarning</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haqiqiy</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sonidan</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kelib</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chiqqan</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holda</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ish</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kuni</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yakunida</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kredit</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to‘liq</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so‘ndirilgunga</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qadar</w:t>
      </w:r>
      <w:proofErr w:type="spellEnd"/>
      <w:r w:rsidR="00344B5F" w:rsidRPr="00A72AFB">
        <w:rPr>
          <w:rFonts w:ascii="Times New Roman" w:eastAsia="Times New Roman" w:hAnsi="Times New Roman" w:cs="Times New Roman"/>
          <w:sz w:val="24"/>
          <w:szCs w:val="24"/>
          <w:lang w:val="en-US"/>
        </w:rPr>
        <w:t xml:space="preserve"> </w:t>
      </w:r>
      <w:proofErr w:type="spellStart"/>
      <w:r w:rsidR="00344B5F" w:rsidRPr="00A72AFB">
        <w:rPr>
          <w:rFonts w:ascii="Times New Roman" w:eastAsia="Times New Roman" w:hAnsi="Times New Roman" w:cs="Times New Roman"/>
          <w:sz w:val="24"/>
          <w:szCs w:val="24"/>
          <w:lang w:val="en-US"/>
        </w:rPr>
        <w:t>hisoblanadi</w:t>
      </w:r>
      <w:proofErr w:type="spellEnd"/>
      <w:r w:rsidR="00344B5F" w:rsidRPr="00A72AFB">
        <w:rPr>
          <w:rFonts w:ascii="Times New Roman" w:eastAsia="Times New Roman" w:hAnsi="Times New Roman" w:cs="Times New Roman"/>
          <w:color w:val="000000"/>
          <w:sz w:val="24"/>
          <w:szCs w:val="24"/>
          <w:lang w:val="en-US"/>
        </w:rPr>
        <w:t>.</w:t>
      </w:r>
    </w:p>
    <w:p w14:paraId="6D77CCC2" w14:textId="77777777" w:rsidR="00874774" w:rsidRPr="00A72AFB" w:rsidRDefault="00874774">
      <w:pPr>
        <w:tabs>
          <w:tab w:val="left" w:pos="851"/>
          <w:tab w:val="left" w:pos="1134"/>
        </w:tabs>
        <w:spacing w:after="0" w:line="240" w:lineRule="auto"/>
        <w:jc w:val="both"/>
        <w:rPr>
          <w:rFonts w:ascii="Times New Roman" w:eastAsia="Times New Roman" w:hAnsi="Times New Roman" w:cs="Times New Roman"/>
          <w:color w:val="000000"/>
          <w:sz w:val="24"/>
          <w:szCs w:val="24"/>
          <w:lang w:val="en-US"/>
        </w:rPr>
      </w:pPr>
    </w:p>
    <w:p w14:paraId="27F72CCF" w14:textId="77777777" w:rsidR="009176E4" w:rsidRDefault="00344B5F"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KREDITNI SO‘NDIRISH SHARTLARI</w:t>
      </w:r>
    </w:p>
    <w:p w14:paraId="507EBE44" w14:textId="77777777" w:rsidR="009176E4" w:rsidRPr="0011711D" w:rsidRDefault="0011711D"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4" w:name="_Hlk68114541"/>
      <w:bookmarkEnd w:id="4"/>
      <w:r w:rsidRPr="0011711D">
        <w:rPr>
          <w:rFonts w:ascii="Times New Roman" w:eastAsia="Times New Roman" w:hAnsi="Times New Roman" w:cs="Times New Roman"/>
          <w:color w:val="000000"/>
          <w:sz w:val="24"/>
          <w:szCs w:val="24"/>
        </w:rPr>
        <w:t xml:space="preserve">Qarz oluvchi yoki uning ishonchli vakili ushbu Shartnoma bo‘yicha hisoblangan foizlar, asosiy qarzning bir qismi va boshqa to‘lovlarni o‘z ichiga olgan oylik to‘lovlarni MMTning istalgan ofislarida, shuningdek, </w:t>
      </w:r>
      <w:r w:rsidR="00FC7957" w:rsidRPr="0003250A">
        <w:rPr>
          <w:rFonts w:ascii="Times New Roman" w:eastAsia="Times New Roman" w:hAnsi="Times New Roman" w:cs="Times New Roman"/>
          <w:color w:val="000000"/>
          <w:sz w:val="24"/>
          <w:szCs w:val="24"/>
        </w:rPr>
        <w:t xml:space="preserve">banklarning mobil ilovasi, to‘lov </w:t>
      </w:r>
      <w:r w:rsidRPr="0011711D">
        <w:rPr>
          <w:rFonts w:ascii="Times New Roman" w:eastAsia="Times New Roman" w:hAnsi="Times New Roman" w:cs="Times New Roman"/>
          <w:sz w:val="24"/>
          <w:szCs w:val="24"/>
          <w:lang w:val="ru-RU"/>
        </w:rPr>
        <w:t xml:space="preserve">terminallari (infokiosklar), to‘lov tizimlari orqali, bank o‘tkazmasini amalga oshirish yo‘li bilan, MMT yoki boshqa banklar kassasi orqali, yoxud </w:t>
      </w:r>
      <w:r w:rsidRPr="0011711D">
        <w:rPr>
          <w:rFonts w:ascii="Times New Roman" w:eastAsia="Times New Roman" w:hAnsi="Times New Roman" w:cs="Times New Roman"/>
          <w:color w:val="000000"/>
          <w:sz w:val="24"/>
          <w:szCs w:val="24"/>
        </w:rPr>
        <w:t xml:space="preserve">MMT tomonidan Qarz oluvchining </w:t>
      </w:r>
      <w:r w:rsidR="000A2FC4" w:rsidRPr="0011711D">
        <w:rPr>
          <w:rFonts w:ascii="Times New Roman" w:eastAsia="Times New Roman" w:hAnsi="Times New Roman" w:cs="Times New Roman"/>
          <w:sz w:val="24"/>
          <w:szCs w:val="24"/>
        </w:rPr>
        <w:t xml:space="preserve">O‘zbekiston Respublikasi banklarida </w:t>
      </w:r>
      <w:r w:rsidRPr="0011711D">
        <w:rPr>
          <w:rFonts w:ascii="Times New Roman" w:eastAsia="Times New Roman" w:hAnsi="Times New Roman" w:cs="Times New Roman"/>
          <w:color w:val="000000"/>
          <w:sz w:val="24"/>
          <w:szCs w:val="24"/>
        </w:rPr>
        <w:t xml:space="preserve">ochilgan barcha </w:t>
      </w:r>
      <w:r w:rsidRPr="0011711D">
        <w:rPr>
          <w:rFonts w:ascii="Times New Roman" w:eastAsia="Times New Roman" w:hAnsi="Times New Roman" w:cs="Times New Roman"/>
          <w:sz w:val="24"/>
          <w:szCs w:val="24"/>
        </w:rPr>
        <w:t xml:space="preserve">hisobvaraqlaridan </w:t>
      </w:r>
      <w:r w:rsidRPr="0011711D">
        <w:rPr>
          <w:rFonts w:ascii="Times New Roman" w:eastAsia="Times New Roman" w:hAnsi="Times New Roman" w:cs="Times New Roman"/>
          <w:color w:val="000000"/>
          <w:sz w:val="24"/>
          <w:szCs w:val="24"/>
        </w:rPr>
        <w:t>tegishli summani hisobdan chiqarish orqali to‘lashi mumkin.</w:t>
      </w:r>
    </w:p>
    <w:p w14:paraId="295611F8" w14:textId="77777777" w:rsidR="009176E4" w:rsidRDefault="00BE7CD8"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val="ru-RU"/>
        </w:rPr>
        <w:t xml:space="preserve">Qarz oluvchi kredit bo‘yicha hisoblangan foizlarni va asosiy qarz summasini har oy Shartnomaning ajralmas qismi bo‘lgan Kreditni to‘lash jadvalida (Shartnomaga 1-ilova) ko‘rsatilgan miqdorlarda va muddatlarda to‘lash majburiyatini oladi. </w:t>
      </w:r>
      <w:r w:rsidR="0011711D" w:rsidRPr="006C0F9E">
        <w:rPr>
          <w:rFonts w:ascii="Times New Roman" w:eastAsia="Times New Roman" w:hAnsi="Times New Roman" w:cs="Times New Roman"/>
          <w:color w:val="000000"/>
          <w:sz w:val="24"/>
          <w:szCs w:val="24"/>
        </w:rPr>
        <w:t xml:space="preserve">Bunda, 1-ilovadagi Kreditni to‘lash jadvalida ko‘rsatilgan kredit uchun to‘lanadigan hisoblangan foizlarning oylik summasi yakuniy hisoblanmaydi va kredit berilgan haqiqiy sanaga, asosiy qarzni muddatidan oldin yoki qisman to‘lash summasiga, </w:t>
      </w:r>
      <w:r w:rsidR="0011711D" w:rsidRPr="006C0F9E">
        <w:rPr>
          <w:rFonts w:ascii="Times New Roman" w:eastAsia="Times New Roman" w:hAnsi="Times New Roman" w:cs="Times New Roman"/>
          <w:sz w:val="24"/>
          <w:szCs w:val="24"/>
        </w:rPr>
        <w:t>dam olish/ishlanmaydigan va bayram kunlariga bog‘liq bo‘ladi.</w:t>
      </w:r>
    </w:p>
    <w:p w14:paraId="65FC13B5" w14:textId="77777777" w:rsidR="00BE7CD8" w:rsidRPr="00BE7CD8" w:rsidRDefault="00BE7CD8"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941CB2">
        <w:rPr>
          <w:rFonts w:ascii="Times New Roman" w:eastAsia="Times New Roman" w:hAnsi="Times New Roman" w:cs="Times New Roman"/>
          <w:sz w:val="24"/>
          <w:szCs w:val="24"/>
        </w:rPr>
        <w:t>Shartnoma bo‘yicha qarzdorlik muddatidan oldin qisman to‘langanda, Qarz oluvchining Shartnoma bo‘yicha to‘lovlari soni, miqdorini aniqlash tartibi va davriyligi (muddatlari) o‘zgarmaydi.</w:t>
      </w:r>
    </w:p>
    <w:p w14:paraId="128D04F0" w14:textId="77777777" w:rsidR="003E7A7C" w:rsidRPr="00A72AFB" w:rsidRDefault="003E7A7C" w:rsidP="00340186">
      <w:pPr>
        <w:pStyle w:val="aa"/>
        <w:numPr>
          <w:ilvl w:val="1"/>
          <w:numId w:val="7"/>
        </w:numPr>
        <w:tabs>
          <w:tab w:val="left" w:pos="426"/>
          <w:tab w:val="left" w:pos="1134"/>
        </w:tabs>
        <w:spacing w:after="0" w:line="240" w:lineRule="auto"/>
        <w:ind w:left="0" w:firstLine="709"/>
        <w:jc w:val="both"/>
        <w:rPr>
          <w:rFonts w:ascii="Times New Roman" w:eastAsia="Times New Roman" w:hAnsi="Times New Roman" w:cs="Times New Roman"/>
          <w:sz w:val="24"/>
          <w:szCs w:val="24"/>
          <w:lang w:val="en-US"/>
        </w:rPr>
      </w:pP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oldin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to‘laganda</w:t>
      </w:r>
      <w:proofErr w:type="spellEnd"/>
      <w:r w:rsidRPr="00A72AFB">
        <w:rPr>
          <w:rFonts w:ascii="Times New Roman" w:eastAsia="Times New Roman" w:hAnsi="Times New Roman" w:cs="Times New Roman"/>
          <w:sz w:val="24"/>
          <w:szCs w:val="24"/>
          <w:lang w:val="en-US"/>
        </w:rPr>
        <w:t xml:space="preserve">, MMT </w:t>
      </w:r>
      <w:proofErr w:type="spellStart"/>
      <w:r w:rsidRPr="00A72AFB">
        <w:rPr>
          <w:rFonts w:ascii="Times New Roman" w:eastAsia="Times New Roman" w:hAnsi="Times New Roman" w:cs="Times New Roman"/>
          <w:sz w:val="24"/>
          <w:szCs w:val="24"/>
          <w:lang w:val="en-US"/>
        </w:rPr>
        <w:t>tomonidan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ushbu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quyidagi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tartibda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amalga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oshiriladi</w:t>
      </w:r>
      <w:proofErr w:type="spellEnd"/>
      <w:r w:rsidRPr="00A72AFB">
        <w:rPr>
          <w:rFonts w:ascii="Times New Roman" w:eastAsia="Times New Roman" w:hAnsi="Times New Roman" w:cs="Times New Roman"/>
          <w:sz w:val="24"/>
          <w:szCs w:val="24"/>
          <w:lang w:val="en-US"/>
        </w:rPr>
        <w:t>:</w:t>
      </w:r>
    </w:p>
    <w:p w14:paraId="47031A2B" w14:textId="77777777" w:rsidR="003E7A7C" w:rsidRPr="00A72AFB" w:rsidRDefault="00363852"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ab/>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hisoblangan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foizlar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qoldig‘i</w:t>
      </w:r>
      <w:proofErr w:type="spellEnd"/>
      <w:r w:rsidRPr="00A72AFB">
        <w:rPr>
          <w:rFonts w:ascii="Times New Roman" w:eastAsia="Times New Roman" w:hAnsi="Times New Roman" w:cs="Times New Roman"/>
          <w:sz w:val="24"/>
          <w:szCs w:val="24"/>
          <w:lang w:val="en-US"/>
        </w:rPr>
        <w:t>;</w:t>
      </w:r>
    </w:p>
    <w:p w14:paraId="5D0FB930" w14:textId="77777777" w:rsidR="003E7A7C" w:rsidRPr="00A72AFB" w:rsidRDefault="00363852"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ab/>
        <w:t xml:space="preserve">- </w:t>
      </w:r>
      <w:proofErr w:type="spellStart"/>
      <w:r w:rsidRPr="00A72AFB">
        <w:rPr>
          <w:rFonts w:ascii="Times New Roman" w:eastAsia="Times New Roman" w:hAnsi="Times New Roman" w:cs="Times New Roman"/>
          <w:sz w:val="24"/>
          <w:szCs w:val="24"/>
          <w:lang w:val="en-US"/>
        </w:rPr>
        <w:t>asosiy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summasining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qoldig‘i</w:t>
      </w:r>
      <w:proofErr w:type="spellEnd"/>
      <w:r w:rsidRPr="00A72AFB">
        <w:rPr>
          <w:rFonts w:ascii="Times New Roman" w:eastAsia="Times New Roman" w:hAnsi="Times New Roman" w:cs="Times New Roman"/>
          <w:sz w:val="24"/>
          <w:szCs w:val="24"/>
          <w:lang w:val="en-US"/>
        </w:rPr>
        <w:t>.</w:t>
      </w:r>
    </w:p>
    <w:p w14:paraId="3F4050E9" w14:textId="346D560C" w:rsidR="00C14A7F" w:rsidRPr="00A72AFB" w:rsidRDefault="0078194A" w:rsidP="00C14A7F">
      <w:pPr>
        <w:tabs>
          <w:tab w:val="left" w:pos="426"/>
          <w:tab w:val="left" w:pos="1134"/>
        </w:tabs>
        <w:spacing w:after="0" w:line="240" w:lineRule="auto"/>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sz w:val="24"/>
          <w:szCs w:val="24"/>
          <w:lang w:val="en-US"/>
        </w:rPr>
        <w:tab/>
        <w:t xml:space="preserve">Bunda </w:t>
      </w:r>
      <w:proofErr w:type="spellStart"/>
      <w:r w:rsidRPr="00A72AFB">
        <w:rPr>
          <w:rFonts w:ascii="Times New Roman" w:eastAsia="Times New Roman" w:hAnsi="Times New Roman" w:cs="Times New Roman"/>
          <w:sz w:val="24"/>
          <w:szCs w:val="24"/>
          <w:lang w:val="en-US"/>
        </w:rPr>
        <w:t>dastlabki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to‘lovlar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jadvali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sanasini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o‘zgartirmagan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holda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asosiy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qoldig‘idan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kelib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chiqib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annuitet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usulida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qayta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hisoblanadi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hamda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Shartnomaning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oylik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summasiga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oid</w:t>
      </w:r>
      <w:proofErr w:type="spellEnd"/>
      <w:r w:rsidRPr="00A72AFB">
        <w:rPr>
          <w:rFonts w:ascii="Times New Roman" w:eastAsia="Times New Roman" w:hAnsi="Times New Roman" w:cs="Times New Roman"/>
          <w:sz w:val="24"/>
          <w:szCs w:val="24"/>
          <w:lang w:val="en-US"/>
        </w:rPr>
        <w:t xml:space="preserve"> 1-ilovasi </w:t>
      </w:r>
      <w:proofErr w:type="spellStart"/>
      <w:r w:rsidRPr="00A72AFB">
        <w:rPr>
          <w:rFonts w:ascii="Times New Roman" w:eastAsia="Times New Roman" w:hAnsi="Times New Roman" w:cs="Times New Roman"/>
          <w:sz w:val="24"/>
          <w:szCs w:val="24"/>
          <w:lang w:val="en-US"/>
        </w:rPr>
        <w:t>o‘z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kuchini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yo‘qotadi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amaldagi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jadvalini</w:t>
      </w:r>
      <w:proofErr w:type="spellEnd"/>
      <w:r w:rsidRPr="00A72AF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veb-saytidan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yoki</w:t>
      </w:r>
      <w:proofErr w:type="spellEnd"/>
      <w:r w:rsidRPr="00A72AF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ofislaridan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olishi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mumkin</w:t>
      </w:r>
      <w:proofErr w:type="spellEnd"/>
      <w:r w:rsidR="00C14A7F" w:rsidRPr="00A72AFB">
        <w:rPr>
          <w:rFonts w:ascii="Times New Roman" w:eastAsia="Times New Roman" w:hAnsi="Times New Roman" w:cs="Times New Roman"/>
          <w:color w:val="000000"/>
          <w:sz w:val="24"/>
          <w:szCs w:val="24"/>
          <w:lang w:val="en-US"/>
        </w:rPr>
        <w:t>.</w:t>
      </w:r>
    </w:p>
    <w:p w14:paraId="216CD8C2" w14:textId="276CF532" w:rsidR="003E7A7C" w:rsidRPr="00A72AFB"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ab/>
      </w:r>
      <w:proofErr w:type="spellStart"/>
      <w:r w:rsidRPr="00A72AFB">
        <w:rPr>
          <w:rFonts w:ascii="Times New Roman" w:eastAsia="Times New Roman" w:hAnsi="Times New Roman" w:cs="Times New Roman"/>
          <w:sz w:val="24"/>
          <w:szCs w:val="24"/>
          <w:lang w:val="en-US"/>
        </w:rPr>
        <w:t>Shartnomaning</w:t>
      </w:r>
      <w:proofErr w:type="spellEnd"/>
      <w:r w:rsidRPr="00A72AFB">
        <w:rPr>
          <w:rFonts w:ascii="Times New Roman" w:eastAsia="Times New Roman" w:hAnsi="Times New Roman" w:cs="Times New Roman"/>
          <w:sz w:val="24"/>
          <w:szCs w:val="24"/>
          <w:lang w:val="en-US"/>
        </w:rPr>
        <w:t xml:space="preserve"> 1-ilovasiga </w:t>
      </w:r>
      <w:proofErr w:type="spellStart"/>
      <w:r w:rsidRPr="00A72AFB">
        <w:rPr>
          <w:rFonts w:ascii="Times New Roman" w:eastAsia="Times New Roman" w:hAnsi="Times New Roman" w:cs="Times New Roman"/>
          <w:sz w:val="24"/>
          <w:szCs w:val="24"/>
          <w:lang w:val="en-US"/>
        </w:rPr>
        <w:t>muvofiq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belgilangan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navbatdagi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sanasidan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boshqa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bir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qisman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oldin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ushbu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navbatdagi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belgilangan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majburiyatidan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ozod</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etmaydi</w:t>
      </w:r>
      <w:proofErr w:type="spellEnd"/>
      <w:r w:rsidRPr="00A72AFB">
        <w:rPr>
          <w:rFonts w:ascii="Times New Roman" w:eastAsia="Times New Roman" w:hAnsi="Times New Roman" w:cs="Times New Roman"/>
          <w:sz w:val="24"/>
          <w:szCs w:val="24"/>
          <w:lang w:val="en-US"/>
        </w:rPr>
        <w:t xml:space="preserve">. Agar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joriy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To‘lovlar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jadvalida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ko‘rsatilganidan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ko‘proq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pul</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mablag‘i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kelib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tushsa</w:t>
      </w:r>
      <w:proofErr w:type="spellEnd"/>
      <w:r w:rsidRPr="00A72AF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ortiqcha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kelib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tushgan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mablag‘larni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asosiy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so‘ndirishga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yo‘naltiradi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summasini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qayta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hisob-kitob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qiladi</w:t>
      </w:r>
      <w:proofErr w:type="spellEnd"/>
      <w:r w:rsidR="00E93217" w:rsidRPr="00A72AFB">
        <w:rPr>
          <w:rFonts w:ascii="Segoe UI" w:eastAsia="Times New Roman" w:hAnsi="Segoe UI" w:cs="Segoe UI"/>
          <w:sz w:val="24"/>
          <w:szCs w:val="24"/>
          <w:lang w:val="en-US"/>
        </w:rPr>
        <w:t>.</w:t>
      </w:r>
    </w:p>
    <w:p w14:paraId="67C44358" w14:textId="21DDE75D" w:rsidR="003E7A7C" w:rsidRPr="00A72AFB"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lastRenderedPageBreak/>
        <w:tab/>
        <w:t xml:space="preserve">Har </w:t>
      </w:r>
      <w:proofErr w:type="spellStart"/>
      <w:r w:rsidRPr="00A72AFB">
        <w:rPr>
          <w:rFonts w:ascii="Times New Roman" w:eastAsia="Times New Roman" w:hAnsi="Times New Roman" w:cs="Times New Roman"/>
          <w:sz w:val="24"/>
          <w:szCs w:val="24"/>
          <w:lang w:val="en-US"/>
        </w:rPr>
        <w:t>oylik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sanasida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hisobvarag‘ida</w:t>
      </w:r>
      <w:proofErr w:type="spellEnd"/>
      <w:r w:rsidRPr="00A72AFB">
        <w:rPr>
          <w:rFonts w:ascii="Times New Roman" w:eastAsia="Times New Roman" w:hAnsi="Times New Roman" w:cs="Times New Roman"/>
          <w:sz w:val="24"/>
          <w:szCs w:val="24"/>
          <w:lang w:val="en-US"/>
        </w:rPr>
        <w:t>/</w:t>
      </w:r>
      <w:proofErr w:type="spellStart"/>
      <w:r w:rsidRPr="00A72AFB">
        <w:rPr>
          <w:rFonts w:ascii="Times New Roman" w:eastAsia="Times New Roman" w:hAnsi="Times New Roman" w:cs="Times New Roman"/>
          <w:sz w:val="24"/>
          <w:szCs w:val="24"/>
          <w:lang w:val="en-US"/>
        </w:rPr>
        <w:t>kartasida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zarur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miqdordagi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pul</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mablag‘ini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hozirlashi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yoki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mobil</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ilovalar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terminallari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infokiosklar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tizimlari</w:t>
      </w:r>
      <w:proofErr w:type="spellEnd"/>
      <w:r w:rsidRPr="00A72AFB">
        <w:rPr>
          <w:rFonts w:ascii="Times New Roman" w:eastAsia="Times New Roman" w:hAnsi="Times New Roman" w:cs="Times New Roman"/>
          <w:sz w:val="24"/>
          <w:szCs w:val="24"/>
          <w:lang w:val="en-US"/>
        </w:rPr>
        <w:t xml:space="preserve">, bank </w:t>
      </w:r>
      <w:proofErr w:type="spellStart"/>
      <w:r w:rsidRPr="00A72AFB">
        <w:rPr>
          <w:rFonts w:ascii="Times New Roman" w:eastAsia="Times New Roman" w:hAnsi="Times New Roman" w:cs="Times New Roman"/>
          <w:sz w:val="24"/>
          <w:szCs w:val="24"/>
          <w:lang w:val="en-US"/>
        </w:rPr>
        <w:t>o‘tkazmasi</w:t>
      </w:r>
      <w:proofErr w:type="spellEnd"/>
      <w:r w:rsidRPr="00A72AF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yoxud</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boshqa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banklar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kassalari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orqali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amalga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oshirib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so‘ndirishi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w:t>
      </w:r>
      <w:proofErr w:type="spellEnd"/>
      <w:r w:rsidRPr="00A72AFB">
        <w:rPr>
          <w:rFonts w:ascii="Times New Roman" w:eastAsia="Times New Roman" w:hAnsi="Times New Roman" w:cs="Times New Roman"/>
          <w:sz w:val="24"/>
          <w:szCs w:val="24"/>
          <w:lang w:val="en-US"/>
        </w:rPr>
        <w:t>.</w:t>
      </w:r>
    </w:p>
    <w:p w14:paraId="6F588200" w14:textId="77777777" w:rsidR="003E7A7C" w:rsidRPr="00A72AFB" w:rsidRDefault="0078194A" w:rsidP="00110FC8">
      <w:pPr>
        <w:tabs>
          <w:tab w:val="left" w:pos="426"/>
          <w:tab w:val="left" w:pos="1134"/>
        </w:tabs>
        <w:spacing w:after="0" w:line="240" w:lineRule="auto"/>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ab/>
        <w:t xml:space="preserve">Bunda, agar </w:t>
      </w:r>
      <w:proofErr w:type="spellStart"/>
      <w:r w:rsidRPr="00A72AFB">
        <w:rPr>
          <w:rFonts w:ascii="Times New Roman" w:eastAsia="Times New Roman" w:hAnsi="Times New Roman" w:cs="Times New Roman"/>
          <w:sz w:val="24"/>
          <w:szCs w:val="24"/>
          <w:lang w:val="en-US"/>
        </w:rPr>
        <w:t>kreditning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amalda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berilgan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sanasi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ushbu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Shartnomaning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tuzilgan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sanasidan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keyinroq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bo‘lsa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ushbu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Shartnomaga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jadvali</w:t>
      </w:r>
      <w:proofErr w:type="spellEnd"/>
      <w:r w:rsidRPr="00A72AFB">
        <w:rPr>
          <w:rFonts w:ascii="Times New Roman" w:eastAsia="Times New Roman" w:hAnsi="Times New Roman" w:cs="Times New Roman"/>
          <w:sz w:val="24"/>
          <w:szCs w:val="24"/>
          <w:lang w:val="en-US"/>
        </w:rPr>
        <w:t>/</w:t>
      </w:r>
      <w:proofErr w:type="spellStart"/>
      <w:r w:rsidRPr="00A72AFB">
        <w:rPr>
          <w:rFonts w:ascii="Times New Roman" w:eastAsia="Times New Roman" w:hAnsi="Times New Roman" w:cs="Times New Roman"/>
          <w:sz w:val="24"/>
          <w:szCs w:val="24"/>
          <w:lang w:val="en-US"/>
        </w:rPr>
        <w:t>muddatli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majburiyat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qo‘shimcha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kelishuvlar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tuzish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yangi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ilovalarni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rasmiylashtirish</w:t>
      </w:r>
      <w:proofErr w:type="spellEnd"/>
      <w:r w:rsidRPr="00A72AFB">
        <w:rPr>
          <w:rFonts w:ascii="Times New Roman" w:eastAsia="Times New Roman" w:hAnsi="Times New Roman" w:cs="Times New Roman"/>
          <w:sz w:val="24"/>
          <w:szCs w:val="24"/>
          <w:lang w:val="en-US"/>
        </w:rPr>
        <w:t xml:space="preserve"> talab </w:t>
      </w:r>
      <w:proofErr w:type="spellStart"/>
      <w:r w:rsidRPr="00A72AFB">
        <w:rPr>
          <w:rFonts w:ascii="Times New Roman" w:eastAsia="Times New Roman" w:hAnsi="Times New Roman" w:cs="Times New Roman"/>
          <w:sz w:val="24"/>
          <w:szCs w:val="24"/>
          <w:lang w:val="en-US"/>
        </w:rPr>
        <w:t>etilmaydi</w:t>
      </w:r>
      <w:proofErr w:type="spellEnd"/>
      <w:r w:rsidRPr="00A72AFB">
        <w:rPr>
          <w:rFonts w:ascii="Times New Roman" w:eastAsia="Times New Roman" w:hAnsi="Times New Roman" w:cs="Times New Roman"/>
          <w:sz w:val="24"/>
          <w:szCs w:val="24"/>
          <w:lang w:val="en-US"/>
        </w:rPr>
        <w:t>.</w:t>
      </w:r>
    </w:p>
    <w:p w14:paraId="31801D95" w14:textId="77777777" w:rsidR="00BE7CD8" w:rsidRPr="00A72AFB"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sz w:val="24"/>
          <w:szCs w:val="24"/>
          <w:lang w:val="en-US"/>
        </w:rPr>
        <w:t xml:space="preserve">Agar </w:t>
      </w:r>
      <w:proofErr w:type="spellStart"/>
      <w:r w:rsidRPr="00A72AFB">
        <w:rPr>
          <w:rFonts w:ascii="Times New Roman" w:eastAsia="Times New Roman" w:hAnsi="Times New Roman" w:cs="Times New Roman"/>
          <w:sz w:val="24"/>
          <w:szCs w:val="24"/>
          <w:lang w:val="en-US"/>
        </w:rPr>
        <w:t>Shartnomaning</w:t>
      </w:r>
      <w:proofErr w:type="spellEnd"/>
      <w:r w:rsidRPr="00A72AFB">
        <w:rPr>
          <w:rFonts w:ascii="Times New Roman" w:eastAsia="Times New Roman" w:hAnsi="Times New Roman" w:cs="Times New Roman"/>
          <w:sz w:val="24"/>
          <w:szCs w:val="24"/>
          <w:lang w:val="en-US"/>
        </w:rPr>
        <w:t xml:space="preserve"> 1-ilovasi </w:t>
      </w:r>
      <w:proofErr w:type="spellStart"/>
      <w:r w:rsidRPr="00A72AFB">
        <w:rPr>
          <w:rFonts w:ascii="Times New Roman" w:eastAsia="Times New Roman" w:hAnsi="Times New Roman" w:cs="Times New Roman"/>
          <w:sz w:val="24"/>
          <w:szCs w:val="24"/>
          <w:lang w:val="en-US"/>
        </w:rPr>
        <w:t>hisoblanmish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jadvalida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nazarda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tutilgan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asosiy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hisoblangan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yoki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bir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qismini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sanasi</w:t>
      </w:r>
      <w:proofErr w:type="spellEnd"/>
      <w:r w:rsidRPr="00A72AFB">
        <w:rPr>
          <w:rFonts w:ascii="Times New Roman" w:eastAsia="Times New Roman" w:hAnsi="Times New Roman" w:cs="Times New Roman"/>
          <w:sz w:val="24"/>
          <w:szCs w:val="24"/>
          <w:lang w:val="en-US"/>
        </w:rPr>
        <w:t xml:space="preserve"> bank </w:t>
      </w:r>
      <w:proofErr w:type="spellStart"/>
      <w:r w:rsidRPr="00A72AFB">
        <w:rPr>
          <w:rFonts w:ascii="Times New Roman" w:eastAsia="Times New Roman" w:hAnsi="Times New Roman" w:cs="Times New Roman"/>
          <w:sz w:val="24"/>
          <w:szCs w:val="24"/>
          <w:lang w:val="en-US"/>
        </w:rPr>
        <w:t>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to‘g‘ri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kelmasa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dam </w:t>
      </w:r>
      <w:proofErr w:type="spellStart"/>
      <w:r w:rsidRPr="00A72AFB">
        <w:rPr>
          <w:rFonts w:ascii="Times New Roman" w:eastAsia="Times New Roman" w:hAnsi="Times New Roman" w:cs="Times New Roman"/>
          <w:sz w:val="24"/>
          <w:szCs w:val="24"/>
          <w:lang w:val="en-US"/>
        </w:rPr>
        <w:t>olish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keyingi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birinchi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ko‘chiriladi</w:t>
      </w:r>
      <w:proofErr w:type="spellEnd"/>
      <w:r w:rsidRPr="00A72AFB">
        <w:rPr>
          <w:rFonts w:ascii="Times New Roman" w:eastAsia="Times New Roman" w:hAnsi="Times New Roman" w:cs="Times New Roman"/>
          <w:sz w:val="24"/>
          <w:szCs w:val="24"/>
          <w:lang w:val="en-US"/>
        </w:rPr>
        <w:t>/</w:t>
      </w:r>
      <w:proofErr w:type="spellStart"/>
      <w:r w:rsidRPr="00A72AFB">
        <w:rPr>
          <w:rFonts w:ascii="Times New Roman" w:eastAsia="Times New Roman" w:hAnsi="Times New Roman" w:cs="Times New Roman"/>
          <w:sz w:val="24"/>
          <w:szCs w:val="24"/>
          <w:lang w:val="en-US"/>
        </w:rPr>
        <w:t>shu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amalga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oshiriladi</w:t>
      </w:r>
      <w:proofErr w:type="spellEnd"/>
      <w:r w:rsidRPr="00A72AFB">
        <w:rPr>
          <w:rFonts w:ascii="Times New Roman" w:eastAsia="Times New Roman" w:hAnsi="Times New Roman" w:cs="Times New Roman"/>
          <w:sz w:val="24"/>
          <w:szCs w:val="24"/>
          <w:lang w:val="en-US"/>
        </w:rPr>
        <w:t xml:space="preserve">. Bunda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miqdori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oylik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dam </w:t>
      </w:r>
      <w:proofErr w:type="spellStart"/>
      <w:r w:rsidRPr="00A72AFB">
        <w:rPr>
          <w:rFonts w:ascii="Times New Roman" w:eastAsia="Times New Roman" w:hAnsi="Times New Roman" w:cs="Times New Roman"/>
          <w:sz w:val="24"/>
          <w:szCs w:val="24"/>
          <w:lang w:val="en-US"/>
        </w:rPr>
        <w:t>olish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teng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bo‘ladi</w:t>
      </w:r>
      <w:proofErr w:type="spellEnd"/>
      <w:r w:rsidRPr="00A72AFB">
        <w:rPr>
          <w:rFonts w:ascii="Times New Roman" w:eastAsia="Times New Roman" w:hAnsi="Times New Roman" w:cs="Times New Roman"/>
          <w:sz w:val="24"/>
          <w:szCs w:val="24"/>
          <w:lang w:val="en-US"/>
        </w:rPr>
        <w:t xml:space="preserve"> (dam </w:t>
      </w:r>
      <w:proofErr w:type="spellStart"/>
      <w:r w:rsidRPr="00A72AFB">
        <w:rPr>
          <w:rFonts w:ascii="Times New Roman" w:eastAsia="Times New Roman" w:hAnsi="Times New Roman" w:cs="Times New Roman"/>
          <w:sz w:val="24"/>
          <w:szCs w:val="24"/>
          <w:lang w:val="en-US"/>
        </w:rPr>
        <w:t>olish</w:t>
      </w:r>
      <w:proofErr w:type="spellEnd"/>
      <w:r w:rsidRPr="00A72AFB">
        <w:rPr>
          <w:rFonts w:ascii="Times New Roman" w:eastAsia="Times New Roman" w:hAnsi="Times New Roman" w:cs="Times New Roman"/>
          <w:sz w:val="24"/>
          <w:szCs w:val="24"/>
          <w:lang w:val="en-US"/>
        </w:rPr>
        <w:t>/</w:t>
      </w:r>
      <w:proofErr w:type="spellStart"/>
      <w:r w:rsidRPr="00A72AFB">
        <w:rPr>
          <w:rFonts w:ascii="Times New Roman" w:eastAsia="Times New Roman" w:hAnsi="Times New Roman" w:cs="Times New Roman"/>
          <w:sz w:val="24"/>
          <w:szCs w:val="24"/>
          <w:lang w:val="en-US"/>
        </w:rPr>
        <w:t>bayram</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foizlar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summasiga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kiritiladi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keyingi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chiqarib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tashlanadi</w:t>
      </w:r>
      <w:proofErr w:type="spellEnd"/>
      <w:r w:rsidRPr="00A72AFB">
        <w:rPr>
          <w:rFonts w:ascii="Times New Roman" w:eastAsia="Times New Roman" w:hAnsi="Times New Roman" w:cs="Times New Roman"/>
          <w:sz w:val="24"/>
          <w:szCs w:val="24"/>
          <w:lang w:val="en-US"/>
        </w:rPr>
        <w:t>).</w:t>
      </w:r>
    </w:p>
    <w:p w14:paraId="1AFBA00B" w14:textId="2E3C752C" w:rsidR="00BE7CD8" w:rsidRPr="00A72AFB"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color w:val="000000"/>
          <w:sz w:val="24"/>
          <w:szCs w:val="24"/>
          <w:lang w:val="en-US"/>
        </w:rPr>
        <w:t xml:space="preserve"> </w:t>
      </w:r>
      <w:r w:rsidRPr="00A72AFB">
        <w:rPr>
          <w:rFonts w:ascii="Times New Roman" w:eastAsia="Times New Roman" w:hAnsi="Times New Roman" w:cs="Times New Roman"/>
          <w:sz w:val="24"/>
          <w:szCs w:val="24"/>
          <w:lang w:val="en-US"/>
        </w:rPr>
        <w:t xml:space="preserve">Agar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ushbu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Shartnomaning</w:t>
      </w:r>
      <w:proofErr w:type="spellEnd"/>
      <w:r w:rsidRPr="00A72AFB">
        <w:rPr>
          <w:rFonts w:ascii="Times New Roman" w:eastAsia="Times New Roman" w:hAnsi="Times New Roman" w:cs="Times New Roman"/>
          <w:sz w:val="24"/>
          <w:szCs w:val="24"/>
          <w:lang w:val="en-US"/>
        </w:rPr>
        <w:t xml:space="preserve"> 4.5-bandini </w:t>
      </w:r>
      <w:proofErr w:type="spellStart"/>
      <w:r w:rsidRPr="00A72AFB">
        <w:rPr>
          <w:rFonts w:ascii="Times New Roman" w:eastAsia="Times New Roman" w:hAnsi="Times New Roman" w:cs="Times New Roman"/>
          <w:sz w:val="24"/>
          <w:szCs w:val="24"/>
          <w:lang w:val="en-US"/>
        </w:rPr>
        <w:t>inobatga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holda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uning</w:t>
      </w:r>
      <w:proofErr w:type="spellEnd"/>
      <w:r w:rsidRPr="00A72AFB">
        <w:rPr>
          <w:rFonts w:ascii="Times New Roman" w:eastAsia="Times New Roman" w:hAnsi="Times New Roman" w:cs="Times New Roman"/>
          <w:sz w:val="24"/>
          <w:szCs w:val="24"/>
          <w:lang w:val="en-US"/>
        </w:rPr>
        <w:t xml:space="preserve"> 1-ilovasida </w:t>
      </w:r>
      <w:proofErr w:type="spellStart"/>
      <w:r w:rsidRPr="00A72AFB">
        <w:rPr>
          <w:rFonts w:ascii="Times New Roman" w:eastAsia="Times New Roman" w:hAnsi="Times New Roman" w:cs="Times New Roman"/>
          <w:sz w:val="24"/>
          <w:szCs w:val="24"/>
          <w:lang w:val="en-US"/>
        </w:rPr>
        <w:t>nazarda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tutilgan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asosiy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so‘ndirmasa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w:t>
      </w:r>
      <w:proofErr w:type="spellEnd"/>
      <w:r w:rsidRPr="00A72AFB">
        <w:rPr>
          <w:rFonts w:ascii="Times New Roman" w:eastAsia="Times New Roman" w:hAnsi="Times New Roman" w:cs="Times New Roman"/>
          <w:sz w:val="24"/>
          <w:szCs w:val="24"/>
          <w:lang w:val="en-US"/>
        </w:rPr>
        <w:t xml:space="preserve"> </w:t>
      </w:r>
      <w:proofErr w:type="spellStart"/>
      <w:r w:rsidR="00A5764B">
        <w:rPr>
          <w:rFonts w:ascii="Times New Roman" w:eastAsia="Times New Roman" w:hAnsi="Times New Roman" w:cs="Times New Roman"/>
          <w:sz w:val="24"/>
          <w:szCs w:val="24"/>
          <w:lang w:val="en-US"/>
        </w:rPr>
        <w:t>MMT</w:t>
      </w:r>
      <w:r w:rsidRPr="00A72AFB">
        <w:rPr>
          <w:rFonts w:ascii="Times New Roman" w:eastAsia="Times New Roman" w:hAnsi="Times New Roman" w:cs="Times New Roman"/>
          <w:sz w:val="24"/>
          <w:szCs w:val="24"/>
          <w:lang w:val="en-US"/>
        </w:rPr>
        <w:t>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Shartnomaning</w:t>
      </w:r>
      <w:proofErr w:type="spellEnd"/>
      <w:r w:rsidRPr="00A72AFB">
        <w:rPr>
          <w:rFonts w:ascii="Times New Roman" w:eastAsia="Times New Roman" w:hAnsi="Times New Roman" w:cs="Times New Roman"/>
          <w:sz w:val="24"/>
          <w:szCs w:val="24"/>
          <w:lang w:val="en-US"/>
        </w:rPr>
        <w:t xml:space="preserve"> 3.2.1-bandi “b” </w:t>
      </w:r>
      <w:proofErr w:type="spellStart"/>
      <w:r w:rsidRPr="00A72AFB">
        <w:rPr>
          <w:rFonts w:ascii="Times New Roman" w:eastAsia="Times New Roman" w:hAnsi="Times New Roman" w:cs="Times New Roman"/>
          <w:sz w:val="24"/>
          <w:szCs w:val="24"/>
          <w:lang w:val="en-US"/>
        </w:rPr>
        <w:t>kichik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bandiga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muvofiq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o‘tkazib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yuborilgan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bir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oshirilgan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stavkada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to‘laydi</w:t>
      </w:r>
      <w:proofErr w:type="spellEnd"/>
      <w:r w:rsidRPr="00A72AFB">
        <w:rPr>
          <w:rFonts w:ascii="Times New Roman" w:eastAsia="Times New Roman" w:hAnsi="Times New Roman" w:cs="Times New Roman"/>
          <w:sz w:val="24"/>
          <w:szCs w:val="24"/>
          <w:lang w:val="en-US"/>
        </w:rPr>
        <w:t>.</w:t>
      </w:r>
    </w:p>
    <w:p w14:paraId="42378157" w14:textId="77777777" w:rsidR="00BE7CD8" w:rsidRPr="00A72AFB"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tegishli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hisobvaraqlarida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asosiy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qarzdorlikni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hisoblangan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zarur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pul</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mablag‘lari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bo‘lmagan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taqdirda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pul</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mablag‘larining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yetishmayotgan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qismi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o‘tkazib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yuborilgan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deb </w:t>
      </w:r>
      <w:proofErr w:type="spellStart"/>
      <w:r w:rsidRPr="00A72AFB">
        <w:rPr>
          <w:rFonts w:ascii="Times New Roman" w:eastAsia="Times New Roman" w:hAnsi="Times New Roman" w:cs="Times New Roman"/>
          <w:sz w:val="24"/>
          <w:szCs w:val="24"/>
          <w:lang w:val="en-US"/>
        </w:rPr>
        <w:t>hisoblanadi</w:t>
      </w:r>
      <w:proofErr w:type="spellEnd"/>
      <w:r w:rsidRPr="00A72AFB">
        <w:rPr>
          <w:rFonts w:ascii="Times New Roman" w:eastAsia="Times New Roman" w:hAnsi="Times New Roman" w:cs="Times New Roman"/>
          <w:sz w:val="24"/>
          <w:szCs w:val="24"/>
          <w:lang w:val="en-US"/>
        </w:rPr>
        <w:t>.</w:t>
      </w:r>
    </w:p>
    <w:p w14:paraId="6669BB0C" w14:textId="0F0C3821" w:rsidR="009176E4" w:rsidRPr="00A72AFB" w:rsidRDefault="00BE7CD8" w:rsidP="00340186">
      <w:pPr>
        <w:pStyle w:val="aa"/>
        <w:numPr>
          <w:ilvl w:val="1"/>
          <w:numId w:val="7"/>
        </w:numPr>
        <w:tabs>
          <w:tab w:val="left" w:pos="426"/>
          <w:tab w:val="left" w:pos="1134"/>
        </w:tabs>
        <w:spacing w:after="0" w:line="240" w:lineRule="auto"/>
        <w:ind w:left="0" w:firstLine="567"/>
        <w:jc w:val="both"/>
        <w:rPr>
          <w:rFonts w:ascii="Times New Roman" w:eastAsia="Times New Roman" w:hAnsi="Times New Roman" w:cs="Times New Roman"/>
          <w:color w:val="000000"/>
          <w:sz w:val="24"/>
          <w:szCs w:val="24"/>
          <w:lang w:val="en-US"/>
        </w:rPr>
      </w:pPr>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w:t>
      </w:r>
      <w:proofErr w:type="spellEnd"/>
      <w:r w:rsidRPr="00A72AFB">
        <w:rPr>
          <w:rFonts w:ascii="Times New Roman" w:eastAsia="Times New Roman" w:hAnsi="Times New Roman" w:cs="Times New Roman"/>
          <w:sz w:val="24"/>
          <w:szCs w:val="24"/>
          <w:lang w:val="en-US"/>
        </w:rPr>
        <w:t xml:space="preserve"> </w:t>
      </w:r>
      <w:proofErr w:type="spellStart"/>
      <w:r w:rsidR="00A5764B">
        <w:rPr>
          <w:rFonts w:ascii="Times New Roman" w:eastAsia="Times New Roman" w:hAnsi="Times New Roman" w:cs="Times New Roman"/>
          <w:sz w:val="24"/>
          <w:szCs w:val="24"/>
          <w:lang w:val="en-US"/>
        </w:rPr>
        <w:t>MMT</w:t>
      </w:r>
      <w:r w:rsidRPr="00A72AFB">
        <w:rPr>
          <w:rFonts w:ascii="Times New Roman" w:eastAsia="Times New Roman" w:hAnsi="Times New Roman" w:cs="Times New Roman"/>
          <w:sz w:val="24"/>
          <w:szCs w:val="24"/>
          <w:lang w:val="en-US"/>
        </w:rPr>
        <w:t>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butun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summasini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qaytarganidan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foydalanganlik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vaqtida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so‘ndirmaganlik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o‘tgan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sanasida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belgilanadigan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ushbu</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Shartnoma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shartlariga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muvofiq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jarimalarni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to‘laganidan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qarzdorlikni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undirish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bilan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bog‘liq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xarajatlarni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qoplaganidan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majburiyatlari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tegishli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tarzda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to‘liq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bajarilgan</w:t>
      </w:r>
      <w:proofErr w:type="spellEnd"/>
      <w:r w:rsidRPr="00A72AFB">
        <w:rPr>
          <w:rFonts w:ascii="Times New Roman" w:eastAsia="Times New Roman" w:hAnsi="Times New Roman" w:cs="Times New Roman"/>
          <w:sz w:val="24"/>
          <w:szCs w:val="24"/>
          <w:lang w:val="en-US"/>
        </w:rPr>
        <w:t xml:space="preserve"> deb </w:t>
      </w:r>
      <w:proofErr w:type="spellStart"/>
      <w:r w:rsidRPr="00A72AFB">
        <w:rPr>
          <w:rFonts w:ascii="Times New Roman" w:eastAsia="Times New Roman" w:hAnsi="Times New Roman" w:cs="Times New Roman"/>
          <w:sz w:val="24"/>
          <w:szCs w:val="24"/>
          <w:lang w:val="en-US"/>
        </w:rPr>
        <w:t>hisoblanadi</w:t>
      </w:r>
      <w:proofErr w:type="spellEnd"/>
      <w:r w:rsidRPr="00A72AFB">
        <w:rPr>
          <w:rFonts w:ascii="Times New Roman" w:eastAsia="Times New Roman" w:hAnsi="Times New Roman" w:cs="Times New Roman"/>
          <w:sz w:val="24"/>
          <w:szCs w:val="24"/>
          <w:lang w:val="en-US"/>
        </w:rPr>
        <w:t>.</w:t>
      </w:r>
    </w:p>
    <w:p w14:paraId="0139B067" w14:textId="77777777" w:rsidR="003E7A7C" w:rsidRPr="00A72AFB" w:rsidRDefault="00BE7CD8" w:rsidP="00340186">
      <w:pPr>
        <w:pStyle w:val="aa"/>
        <w:numPr>
          <w:ilvl w:val="1"/>
          <w:numId w:val="7"/>
        </w:numPr>
        <w:tabs>
          <w:tab w:val="left" w:pos="142"/>
          <w:tab w:val="left" w:pos="426"/>
          <w:tab w:val="left" w:pos="1134"/>
        </w:tabs>
        <w:spacing w:after="0" w:line="240" w:lineRule="auto"/>
        <w:ind w:left="0" w:firstLine="567"/>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Kreditni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hisobiga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kelib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tushgan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yoki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oluvchining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O‘zbekiston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Respublikasi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banklaridagi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qanday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hisobvaraqlarida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mavjud</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bo‘lgan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pul</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mablag‘lari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qarzdorlikni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quyidagi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navbatga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muvofiq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yo‘naltiriladi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yoki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o‘tkaziladi</w:t>
      </w:r>
      <w:proofErr w:type="spellEnd"/>
      <w:r w:rsidRPr="00A72AFB">
        <w:rPr>
          <w:rFonts w:ascii="Times New Roman" w:eastAsia="Times New Roman" w:hAnsi="Times New Roman" w:cs="Times New Roman"/>
          <w:sz w:val="24"/>
          <w:szCs w:val="24"/>
          <w:lang w:val="en-US"/>
        </w:rPr>
        <w:t>:</w:t>
      </w:r>
    </w:p>
    <w:p w14:paraId="1D310842" w14:textId="77777777" w:rsidR="003E7A7C" w:rsidRPr="00A72AFB"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ab/>
        <w:t xml:space="preserve">- </w:t>
      </w:r>
      <w:proofErr w:type="spellStart"/>
      <w:r w:rsidRPr="00A72AFB">
        <w:rPr>
          <w:rFonts w:ascii="Times New Roman" w:eastAsia="Times New Roman" w:hAnsi="Times New Roman" w:cs="Times New Roman"/>
          <w:sz w:val="24"/>
          <w:szCs w:val="24"/>
          <w:lang w:val="en-US"/>
        </w:rPr>
        <w:t>asosiy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o‘tgan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qarzdorlik</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muddati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o‘tgan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to‘lovlari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mutanosib</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ravishda</w:t>
      </w:r>
      <w:proofErr w:type="spellEnd"/>
      <w:r w:rsidRPr="00A72AFB">
        <w:rPr>
          <w:rFonts w:ascii="Times New Roman" w:eastAsia="Times New Roman" w:hAnsi="Times New Roman" w:cs="Times New Roman"/>
          <w:sz w:val="24"/>
          <w:szCs w:val="24"/>
          <w:lang w:val="en-US"/>
        </w:rPr>
        <w:t>;</w:t>
      </w:r>
    </w:p>
    <w:p w14:paraId="7D167F3A" w14:textId="77777777" w:rsidR="003E7A7C" w:rsidRPr="00A72AFB"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ab/>
        <w:t xml:space="preserve">- </w:t>
      </w:r>
      <w:proofErr w:type="spellStart"/>
      <w:r w:rsidRPr="00A72AFB">
        <w:rPr>
          <w:rFonts w:ascii="Times New Roman" w:eastAsia="Times New Roman" w:hAnsi="Times New Roman" w:cs="Times New Roman"/>
          <w:sz w:val="24"/>
          <w:szCs w:val="24"/>
          <w:lang w:val="en-US"/>
        </w:rPr>
        <w:t>joriy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davr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hisoblangan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foizlar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va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joriy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davr</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uchun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asosiy</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bo‘yicha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qarzdorlik</w:t>
      </w:r>
      <w:proofErr w:type="spellEnd"/>
      <w:r w:rsidRPr="00A72AFB">
        <w:rPr>
          <w:rFonts w:ascii="Times New Roman" w:eastAsia="Times New Roman" w:hAnsi="Times New Roman" w:cs="Times New Roman"/>
          <w:sz w:val="24"/>
          <w:szCs w:val="24"/>
          <w:lang w:val="en-US"/>
        </w:rPr>
        <w:t>;</w:t>
      </w:r>
    </w:p>
    <w:p w14:paraId="631BC2B3" w14:textId="77777777" w:rsidR="003E7A7C" w:rsidRPr="00A72AFB"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ab/>
        <w:t xml:space="preserve">- </w:t>
      </w:r>
      <w:proofErr w:type="spellStart"/>
      <w:r w:rsidRPr="00A72AFB">
        <w:rPr>
          <w:rFonts w:ascii="Times New Roman" w:eastAsia="Times New Roman" w:hAnsi="Times New Roman" w:cs="Times New Roman"/>
          <w:sz w:val="24"/>
          <w:szCs w:val="24"/>
          <w:lang w:val="en-US"/>
        </w:rPr>
        <w:t>neustoyka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jarima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penya</w:t>
      </w:r>
      <w:proofErr w:type="spellEnd"/>
      <w:r w:rsidRPr="00A72AFB">
        <w:rPr>
          <w:rFonts w:ascii="Times New Roman" w:eastAsia="Times New Roman" w:hAnsi="Times New Roman" w:cs="Times New Roman"/>
          <w:sz w:val="24"/>
          <w:szCs w:val="24"/>
          <w:lang w:val="en-US"/>
        </w:rPr>
        <w:t>);</w:t>
      </w:r>
    </w:p>
    <w:p w14:paraId="3B09418B" w14:textId="2DE4252B" w:rsidR="00BE7CD8" w:rsidRPr="00A72AFB" w:rsidRDefault="00340186" w:rsidP="00AC6A93">
      <w:pPr>
        <w:pStyle w:val="aa"/>
        <w:tabs>
          <w:tab w:val="left" w:pos="1134"/>
        </w:tabs>
        <w:spacing w:after="0" w:line="240" w:lineRule="auto"/>
        <w:ind w:left="0"/>
        <w:jc w:val="both"/>
        <w:rPr>
          <w:rFonts w:ascii="Times New Roman" w:eastAsia="Times New Roman" w:hAnsi="Times New Roman" w:cs="Times New Roman"/>
          <w:sz w:val="24"/>
          <w:szCs w:val="24"/>
          <w:lang w:val="en-US"/>
        </w:rPr>
      </w:pPr>
      <w:r w:rsidRPr="00A72AFB">
        <w:rPr>
          <w:rFonts w:ascii="Times New Roman" w:eastAsia="Times New Roman" w:hAnsi="Times New Roman" w:cs="Times New Roman"/>
          <w:sz w:val="24"/>
          <w:szCs w:val="24"/>
          <w:lang w:val="en-US"/>
        </w:rPr>
        <w:t xml:space="preserve">- </w:t>
      </w:r>
      <w:proofErr w:type="spellStart"/>
      <w:r w:rsidR="00A5764B">
        <w:rPr>
          <w:rFonts w:ascii="Times New Roman" w:eastAsia="Times New Roman" w:hAnsi="Times New Roman" w:cs="Times New Roman"/>
          <w:sz w:val="24"/>
          <w:szCs w:val="24"/>
          <w:lang w:val="en-US"/>
        </w:rPr>
        <w:t>MMT</w:t>
      </w:r>
      <w:r w:rsidRPr="00A72AFB">
        <w:rPr>
          <w:rFonts w:ascii="Times New Roman" w:eastAsia="Times New Roman" w:hAnsi="Times New Roman" w:cs="Times New Roman"/>
          <w:sz w:val="24"/>
          <w:szCs w:val="24"/>
          <w:lang w:val="en-US"/>
        </w:rPr>
        <w:t>ning</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qarzdorlikni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so‘ndirish</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bilan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bog‘liq</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boshqa</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xarajatlari</w:t>
      </w:r>
      <w:proofErr w:type="spellEnd"/>
      <w:r w:rsidRPr="00A72AFB">
        <w:rPr>
          <w:rFonts w:ascii="Times New Roman" w:eastAsia="Times New Roman" w:hAnsi="Times New Roman" w:cs="Times New Roman"/>
          <w:sz w:val="24"/>
          <w:szCs w:val="24"/>
          <w:lang w:val="en-US"/>
        </w:rPr>
        <w:t>.</w:t>
      </w:r>
    </w:p>
    <w:p w14:paraId="6D243647" w14:textId="77777777" w:rsidR="00874774" w:rsidRPr="00A72AFB" w:rsidRDefault="00874774" w:rsidP="00874774">
      <w:pPr>
        <w:pStyle w:val="aa"/>
        <w:pBdr>
          <w:top w:val="nil"/>
          <w:left w:val="nil"/>
          <w:bottom w:val="nil"/>
          <w:right w:val="nil"/>
          <w:between w:val="nil"/>
        </w:pBdr>
        <w:shd w:val="clear" w:color="auto" w:fill="FFFFFF" w:themeFill="background1"/>
        <w:tabs>
          <w:tab w:val="left" w:pos="0"/>
          <w:tab w:val="left" w:pos="851"/>
        </w:tabs>
        <w:spacing w:after="0" w:line="240" w:lineRule="auto"/>
        <w:ind w:left="567"/>
        <w:jc w:val="both"/>
        <w:rPr>
          <w:rFonts w:ascii="Times New Roman" w:eastAsia="Times New Roman" w:hAnsi="Times New Roman" w:cs="Times New Roman"/>
          <w:sz w:val="24"/>
          <w:szCs w:val="24"/>
          <w:lang w:val="en-US"/>
        </w:rPr>
      </w:pPr>
    </w:p>
    <w:p w14:paraId="21433842" w14:textId="77777777" w:rsidR="009176E4" w:rsidRPr="00442581" w:rsidRDefault="00442581" w:rsidP="00874774">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bookmarkStart w:id="5" w:name="_1fob9te" w:colFirst="0" w:colLast="0"/>
      <w:bookmarkEnd w:id="5"/>
      <w:r w:rsidRPr="00442581">
        <w:rPr>
          <w:rFonts w:ascii="Times New Roman" w:eastAsia="Times New Roman" w:hAnsi="Times New Roman" w:cs="Times New Roman"/>
          <w:b/>
          <w:color w:val="000000"/>
          <w:sz w:val="24"/>
          <w:szCs w:val="24"/>
          <w:lang w:val="ru-RU"/>
        </w:rPr>
        <w:t>MAXFIYLIK</w:t>
      </w:r>
    </w:p>
    <w:p w14:paraId="2AD1F633" w14:textId="77777777" w:rsidR="00442581" w:rsidRPr="00442581" w:rsidRDefault="00442581" w:rsidP="00442581">
      <w:pPr>
        <w:widowControl w:val="0"/>
        <w:spacing w:after="0" w:line="240" w:lineRule="auto"/>
        <w:ind w:right="41"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5.1 Ushbu Shartnomaning shartlari, unga doir qo‘shimcha kelishuvlar va Tomonlar tomonidan olingan boshqa ma’lumotlar maxfiy hisoblanadi va oshkor qilinmaydi.</w:t>
      </w:r>
    </w:p>
    <w:p w14:paraId="53DEBB2C" w14:textId="611F27C1" w:rsidR="00442581" w:rsidRPr="00442581" w:rsidRDefault="00442581" w:rsidP="00442581">
      <w:pPr>
        <w:widowControl w:val="0"/>
        <w:spacing w:after="0" w:line="240" w:lineRule="auto"/>
        <w:ind w:right="41"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5.2. Qarz oluvchi ushbu Shartnoma bo‘yicha ma’lumotlarni kredit byurosiga va garov reyestriga, mobil aloqa operatoriga va zarurat bo‘lganda, </w:t>
      </w:r>
      <w:proofErr w:type="spellStart"/>
      <w:r>
        <w:rPr>
          <w:rFonts w:ascii="Times New Roman" w:eastAsia="Times New Roman" w:hAnsi="Times New Roman" w:cs="Times New Roman"/>
          <w:color w:val="000000"/>
          <w:sz w:val="24"/>
          <w:szCs w:val="24"/>
          <w:lang w:val="ru-RU"/>
        </w:rPr>
        <w:t>sug‘urta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kompaniyasiga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hamda</w:t>
      </w:r>
      <w:proofErr w:type="spellEnd"/>
      <w:r>
        <w:rPr>
          <w:rFonts w:ascii="Times New Roman" w:eastAsia="Times New Roman" w:hAnsi="Times New Roman" w:cs="Times New Roman"/>
          <w:color w:val="000000"/>
          <w:sz w:val="24"/>
          <w:szCs w:val="24"/>
          <w:lang w:val="ru-RU"/>
        </w:rPr>
        <w:t xml:space="preserve"> </w:t>
      </w:r>
      <w:r w:rsidR="00A5764B">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tomonidan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ushbu</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Shartnoma</w:t>
      </w:r>
      <w:proofErr w:type="spellEnd"/>
      <w:r>
        <w:rPr>
          <w:rFonts w:ascii="Times New Roman" w:eastAsia="Times New Roman" w:hAnsi="Times New Roman" w:cs="Times New Roman"/>
          <w:color w:val="000000"/>
          <w:sz w:val="24"/>
          <w:szCs w:val="24"/>
          <w:lang w:val="ru-RU"/>
        </w:rPr>
        <w:t xml:space="preserve"> doirasida jalb etiladigan boshqa shaxslarga taqdim etishga o‘z roziligini beradi.</w:t>
      </w:r>
    </w:p>
    <w:p w14:paraId="22BF6D1D" w14:textId="06F0B169" w:rsidR="00442581" w:rsidRPr="00442581" w:rsidRDefault="00442581" w:rsidP="00442581">
      <w:pPr>
        <w:widowControl w:val="0"/>
        <w:spacing w:after="0" w:line="240" w:lineRule="auto"/>
        <w:ind w:right="41" w:firstLine="709"/>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5.3. </w:t>
      </w:r>
      <w:r w:rsidR="00A5764B">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o‘z</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majburiyatlarini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bajarish</w:t>
      </w:r>
      <w:proofErr w:type="spellEnd"/>
      <w:r>
        <w:rPr>
          <w:rFonts w:ascii="Times New Roman" w:eastAsia="Times New Roman" w:hAnsi="Times New Roman" w:cs="Times New Roman"/>
          <w:color w:val="000000"/>
          <w:sz w:val="24"/>
          <w:szCs w:val="24"/>
          <w:lang w:val="ru-RU"/>
        </w:rPr>
        <w:t xml:space="preserve"> uchun ushbu Shartnoma doirasida barcha zarur ma’lumotlarni uchinchi shaxslarga o‘tkazish huquqiga ega bo‘ladi.</w:t>
      </w:r>
    </w:p>
    <w:p w14:paraId="24C9BB1E" w14:textId="62F6D8C7" w:rsidR="007520BB" w:rsidRPr="00AF7816" w:rsidRDefault="00442581" w:rsidP="00442581">
      <w:pPr>
        <w:pStyle w:val="aa"/>
        <w:widowControl w:val="0"/>
        <w:spacing w:after="0" w:line="240" w:lineRule="auto"/>
        <w:ind w:left="0" w:right="41"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ru-RU"/>
        </w:rPr>
        <w:t xml:space="preserve">5.4. Qarz oluvchi ushbu Shartnoma doirasida O‘zR qonunchiligiga muvofiq shaxsiga doir ma’lumotlarga </w:t>
      </w:r>
      <w:proofErr w:type="spellStart"/>
      <w:r>
        <w:rPr>
          <w:rFonts w:ascii="Times New Roman" w:eastAsia="Times New Roman" w:hAnsi="Times New Roman" w:cs="Times New Roman"/>
          <w:color w:val="000000"/>
          <w:sz w:val="24"/>
          <w:szCs w:val="24"/>
          <w:lang w:val="ru-RU"/>
        </w:rPr>
        <w:t>ishlov</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berish</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uchun</w:t>
      </w:r>
      <w:proofErr w:type="spellEnd"/>
      <w:r>
        <w:rPr>
          <w:rFonts w:ascii="Times New Roman" w:eastAsia="Times New Roman" w:hAnsi="Times New Roman" w:cs="Times New Roman"/>
          <w:color w:val="000000"/>
          <w:sz w:val="24"/>
          <w:szCs w:val="24"/>
          <w:lang w:val="ru-RU"/>
        </w:rPr>
        <w:t xml:space="preserve"> </w:t>
      </w:r>
      <w:proofErr w:type="spellStart"/>
      <w:r w:rsidR="00A5764B">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ga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rozilik</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beradi</w:t>
      </w:r>
      <w:proofErr w:type="spellEnd"/>
      <w:r>
        <w:rPr>
          <w:rFonts w:ascii="Times New Roman" w:eastAsia="Times New Roman" w:hAnsi="Times New Roman" w:cs="Times New Roman"/>
          <w:color w:val="000000"/>
          <w:sz w:val="24"/>
          <w:szCs w:val="24"/>
          <w:lang w:val="ru-RU"/>
        </w:rPr>
        <w:t>.</w:t>
      </w:r>
    </w:p>
    <w:p w14:paraId="6A1C2F9C" w14:textId="77777777" w:rsidR="009176E4" w:rsidRPr="00676303" w:rsidRDefault="00344B5F" w:rsidP="007520BB">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sidRPr="00676303">
        <w:rPr>
          <w:rFonts w:ascii="Times New Roman" w:eastAsia="Times New Roman" w:hAnsi="Times New Roman" w:cs="Times New Roman"/>
          <w:b/>
          <w:color w:val="000000"/>
          <w:sz w:val="24"/>
          <w:szCs w:val="24"/>
        </w:rPr>
        <w:t>TOMONLARNING HUQUQ VA MAJBURIYATLARI</w:t>
      </w:r>
    </w:p>
    <w:p w14:paraId="565B58F9" w14:textId="6A6D267C" w:rsidR="009176E4" w:rsidRPr="00676303" w:rsidRDefault="00A5764B" w:rsidP="007520BB">
      <w:pPr>
        <w:pStyle w:val="aa"/>
        <w:widowControl w:val="0"/>
        <w:numPr>
          <w:ilvl w:val="1"/>
          <w:numId w:val="3"/>
        </w:numPr>
        <w:spacing w:after="0" w:line="240" w:lineRule="auto"/>
        <w:ind w:right="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ru-RU"/>
        </w:rPr>
        <w:t>MMT</w:t>
      </w:r>
      <w:r w:rsidR="001444ED">
        <w:rPr>
          <w:rFonts w:ascii="Times New Roman" w:eastAsia="Times New Roman" w:hAnsi="Times New Roman" w:cs="Times New Roman"/>
          <w:b/>
          <w:color w:val="000000"/>
          <w:sz w:val="24"/>
          <w:szCs w:val="24"/>
          <w:lang w:val="ru-RU"/>
        </w:rPr>
        <w:t xml:space="preserve"> </w:t>
      </w:r>
      <w:proofErr w:type="spellStart"/>
      <w:r w:rsidR="001444ED">
        <w:rPr>
          <w:rFonts w:ascii="Times New Roman" w:eastAsia="Times New Roman" w:hAnsi="Times New Roman" w:cs="Times New Roman"/>
          <w:b/>
          <w:color w:val="000000"/>
          <w:sz w:val="24"/>
          <w:szCs w:val="24"/>
          <w:lang w:val="ru-RU"/>
        </w:rPr>
        <w:t>quyidagi</w:t>
      </w:r>
      <w:proofErr w:type="spellEnd"/>
      <w:r w:rsidR="001444ED">
        <w:rPr>
          <w:rFonts w:ascii="Times New Roman" w:eastAsia="Times New Roman" w:hAnsi="Times New Roman" w:cs="Times New Roman"/>
          <w:b/>
          <w:color w:val="000000"/>
          <w:sz w:val="24"/>
          <w:szCs w:val="24"/>
          <w:lang w:val="ru-RU"/>
        </w:rPr>
        <w:t xml:space="preserve"> </w:t>
      </w:r>
      <w:proofErr w:type="spellStart"/>
      <w:r w:rsidR="001444ED">
        <w:rPr>
          <w:rFonts w:ascii="Times New Roman" w:eastAsia="Times New Roman" w:hAnsi="Times New Roman" w:cs="Times New Roman"/>
          <w:b/>
          <w:color w:val="000000"/>
          <w:sz w:val="24"/>
          <w:szCs w:val="24"/>
          <w:lang w:val="ru-RU"/>
        </w:rPr>
        <w:t>huquqlarga</w:t>
      </w:r>
      <w:proofErr w:type="spellEnd"/>
      <w:r w:rsidR="001444ED">
        <w:rPr>
          <w:rFonts w:ascii="Times New Roman" w:eastAsia="Times New Roman" w:hAnsi="Times New Roman" w:cs="Times New Roman"/>
          <w:b/>
          <w:color w:val="000000"/>
          <w:sz w:val="24"/>
          <w:szCs w:val="24"/>
          <w:lang w:val="ru-RU"/>
        </w:rPr>
        <w:t xml:space="preserve"> </w:t>
      </w:r>
      <w:proofErr w:type="spellStart"/>
      <w:r w:rsidR="001444ED">
        <w:rPr>
          <w:rFonts w:ascii="Times New Roman" w:eastAsia="Times New Roman" w:hAnsi="Times New Roman" w:cs="Times New Roman"/>
          <w:b/>
          <w:color w:val="000000"/>
          <w:sz w:val="24"/>
          <w:szCs w:val="24"/>
          <w:lang w:val="ru-RU"/>
        </w:rPr>
        <w:t>ega</w:t>
      </w:r>
      <w:proofErr w:type="spellEnd"/>
      <w:r w:rsidR="001444ED">
        <w:rPr>
          <w:rFonts w:ascii="Times New Roman" w:eastAsia="Times New Roman" w:hAnsi="Times New Roman" w:cs="Times New Roman"/>
          <w:b/>
          <w:color w:val="000000"/>
          <w:sz w:val="24"/>
          <w:szCs w:val="24"/>
          <w:lang w:val="ru-RU"/>
        </w:rPr>
        <w:t>:</w:t>
      </w:r>
    </w:p>
    <w:p w14:paraId="0971387A" w14:textId="77777777" w:rsidR="009176E4" w:rsidRDefault="00676303" w:rsidP="007520BB">
      <w:pPr>
        <w:pStyle w:val="aa"/>
        <w:widowControl w:val="0"/>
        <w:numPr>
          <w:ilvl w:val="2"/>
          <w:numId w:val="11"/>
        </w:numPr>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Qarz oluvchi </w:t>
      </w:r>
      <w:r w:rsidR="00344B5F">
        <w:rPr>
          <w:rFonts w:ascii="Times New Roman" w:eastAsia="Times New Roman" w:hAnsi="Times New Roman" w:cs="Times New Roman"/>
          <w:color w:val="000000"/>
          <w:sz w:val="24"/>
          <w:szCs w:val="24"/>
        </w:rPr>
        <w:t xml:space="preserve">Shartnoma bo‘yicha </w:t>
      </w:r>
      <w:r>
        <w:rPr>
          <w:rFonts w:ascii="Times New Roman" w:eastAsia="Times New Roman" w:hAnsi="Times New Roman" w:cs="Times New Roman"/>
          <w:color w:val="000000"/>
          <w:sz w:val="24"/>
          <w:szCs w:val="24"/>
          <w:lang w:val="ru-RU"/>
        </w:rPr>
        <w:t>majburiyatlarini bajarmagan taqdirda, unga kredit ajratishdan to‘liq yoki qisman voz kechish.</w:t>
      </w:r>
    </w:p>
    <w:p w14:paraId="57906900" w14:textId="6DBB659D" w:rsidR="00CC3835" w:rsidRPr="00CC3835" w:rsidRDefault="00676303"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bookmarkStart w:id="6" w:name="_3znysh7" w:colFirst="0" w:colLast="0"/>
      <w:bookmarkEnd w:id="6"/>
      <w:r>
        <w:rPr>
          <w:rFonts w:ascii="Times New Roman" w:eastAsia="Times New Roman" w:hAnsi="Times New Roman" w:cs="Times New Roman"/>
          <w:color w:val="000000"/>
          <w:sz w:val="24"/>
          <w:szCs w:val="24"/>
          <w:lang w:val="ru-RU"/>
        </w:rPr>
        <w:t xml:space="preserve">Mazkur Shartnomaning amal qilish muddati davomida Qarz oluvchining </w:t>
      </w:r>
      <w:r>
        <w:rPr>
          <w:rFonts w:ascii="Times New Roman" w:eastAsia="Times New Roman" w:hAnsi="Times New Roman" w:cs="Times New Roman"/>
          <w:color w:val="000000"/>
          <w:sz w:val="24"/>
          <w:szCs w:val="24"/>
          <w:lang w:val="ru-RU"/>
        </w:rPr>
        <w:lastRenderedPageBreak/>
        <w:t xml:space="preserve">daromadlari to‘g‘risidagi ma’lumotlar asosida uning to‘lovga layoqatliligini tekshirish yuzasidan tegishli monitoringni amalga oshiradi. Bunday </w:t>
      </w:r>
      <w:proofErr w:type="spellStart"/>
      <w:r>
        <w:rPr>
          <w:rFonts w:ascii="Times New Roman" w:eastAsia="Times New Roman" w:hAnsi="Times New Roman" w:cs="Times New Roman"/>
          <w:color w:val="000000"/>
          <w:sz w:val="24"/>
          <w:szCs w:val="24"/>
          <w:lang w:val="ru-RU"/>
        </w:rPr>
        <w:t>tekshiruvlarni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o‘tkazish</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davriyligi</w:t>
      </w:r>
      <w:proofErr w:type="spellEnd"/>
      <w:r>
        <w:rPr>
          <w:rFonts w:ascii="Times New Roman" w:eastAsia="Times New Roman" w:hAnsi="Times New Roman" w:cs="Times New Roman"/>
          <w:color w:val="000000"/>
          <w:sz w:val="24"/>
          <w:szCs w:val="24"/>
          <w:lang w:val="ru-RU"/>
        </w:rPr>
        <w:t xml:space="preserve"> </w:t>
      </w:r>
      <w:r w:rsidR="00A5764B">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tomonidan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belgilanadi</w:t>
      </w:r>
      <w:proofErr w:type="spellEnd"/>
      <w:r>
        <w:rPr>
          <w:rFonts w:ascii="Times New Roman" w:eastAsia="Times New Roman" w:hAnsi="Times New Roman" w:cs="Times New Roman"/>
          <w:color w:val="000000"/>
          <w:sz w:val="24"/>
          <w:szCs w:val="24"/>
          <w:lang w:val="ru-RU"/>
        </w:rPr>
        <w:t>.</w:t>
      </w:r>
    </w:p>
    <w:p w14:paraId="5A19062E" w14:textId="3D60AD34" w:rsidR="009176E4" w:rsidRPr="00CC3835" w:rsidRDefault="00A5764B"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MMT</w:t>
      </w:r>
      <w:r w:rsidR="004D0E9C">
        <w:rPr>
          <w:rFonts w:ascii="Times New Roman" w:eastAsia="Times New Roman" w:hAnsi="Times New Roman" w:cs="Times New Roman"/>
          <w:color w:val="000000"/>
          <w:sz w:val="24"/>
          <w:szCs w:val="24"/>
          <w:lang w:val="ru-RU"/>
        </w:rPr>
        <w:t xml:space="preserve"> </w:t>
      </w:r>
      <w:proofErr w:type="spellStart"/>
      <w:r w:rsidR="004D0E9C">
        <w:rPr>
          <w:rFonts w:ascii="Times New Roman" w:eastAsia="Times New Roman" w:hAnsi="Times New Roman" w:cs="Times New Roman"/>
          <w:color w:val="000000"/>
          <w:sz w:val="24"/>
          <w:szCs w:val="24"/>
          <w:lang w:val="ru-RU"/>
        </w:rPr>
        <w:t>quyidagi</w:t>
      </w:r>
      <w:proofErr w:type="spellEnd"/>
      <w:r w:rsidR="004D0E9C">
        <w:rPr>
          <w:rFonts w:ascii="Times New Roman" w:eastAsia="Times New Roman" w:hAnsi="Times New Roman" w:cs="Times New Roman"/>
          <w:color w:val="000000"/>
          <w:sz w:val="24"/>
          <w:szCs w:val="24"/>
          <w:lang w:val="ru-RU"/>
        </w:rPr>
        <w:t xml:space="preserve"> </w:t>
      </w:r>
      <w:proofErr w:type="spellStart"/>
      <w:r w:rsidR="004D0E9C">
        <w:rPr>
          <w:rFonts w:ascii="Times New Roman" w:eastAsia="Times New Roman" w:hAnsi="Times New Roman" w:cs="Times New Roman"/>
          <w:color w:val="000000"/>
          <w:sz w:val="24"/>
          <w:szCs w:val="24"/>
          <w:lang w:val="ru-RU"/>
        </w:rPr>
        <w:t>hollarda</w:t>
      </w:r>
      <w:proofErr w:type="spellEnd"/>
      <w:r w:rsidR="004D0E9C">
        <w:rPr>
          <w:rFonts w:ascii="Times New Roman" w:eastAsia="Times New Roman" w:hAnsi="Times New Roman" w:cs="Times New Roman"/>
          <w:color w:val="000000"/>
          <w:sz w:val="24"/>
          <w:szCs w:val="24"/>
          <w:lang w:val="ru-RU"/>
        </w:rPr>
        <w:t xml:space="preserve"> </w:t>
      </w:r>
      <w:proofErr w:type="spellStart"/>
      <w:r w:rsidR="004D0E9C">
        <w:rPr>
          <w:rFonts w:ascii="Times New Roman" w:eastAsia="Times New Roman" w:hAnsi="Times New Roman" w:cs="Times New Roman"/>
          <w:color w:val="000000"/>
          <w:sz w:val="24"/>
          <w:szCs w:val="24"/>
          <w:lang w:val="ru-RU"/>
        </w:rPr>
        <w:t>Qarz</w:t>
      </w:r>
      <w:proofErr w:type="spellEnd"/>
      <w:r w:rsidR="004D0E9C">
        <w:rPr>
          <w:rFonts w:ascii="Times New Roman" w:eastAsia="Times New Roman" w:hAnsi="Times New Roman" w:cs="Times New Roman"/>
          <w:color w:val="000000"/>
          <w:sz w:val="24"/>
          <w:szCs w:val="24"/>
          <w:lang w:val="ru-RU"/>
        </w:rPr>
        <w:t xml:space="preserve"> oluvchidan kreditni (hisoblangan foizlarni hisobga olgan holda) muddatidan oldin to‘lashni talab qilishga va uni keyinchalik ajratishni to‘xtatishga haqli:</w:t>
      </w:r>
    </w:p>
    <w:p w14:paraId="0D0F031B" w14:textId="77777777" w:rsidR="00CC3835" w:rsidRPr="006A2C6F" w:rsidRDefault="00CC383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rPr>
      </w:pPr>
      <w:r w:rsidRPr="006A2C6F">
        <w:rPr>
          <w:rFonts w:ascii="Times New Roman" w:eastAsia="Times New Roman" w:hAnsi="Times New Roman" w:cs="Times New Roman"/>
          <w:color w:val="000000"/>
          <w:sz w:val="24"/>
          <w:szCs w:val="24"/>
          <w:lang w:val="ru-RU"/>
        </w:rPr>
        <w:t>Qarz oluvchi tomonidan mazkur Shartnoma bo‘yicha zimmasiga olingan majburiyatlar buzilgan va/yoki bajarilmagan yoxud lozim darajada bajarilmagan hollarda;</w:t>
      </w:r>
    </w:p>
    <w:p w14:paraId="13F6E7F8" w14:textId="2695959D" w:rsidR="00CC3835" w:rsidRPr="006A2C6F" w:rsidRDefault="00CC383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ru-RU"/>
        </w:rPr>
      </w:pPr>
      <w:r w:rsidRPr="006A2C6F">
        <w:rPr>
          <w:rFonts w:ascii="Times New Roman" w:eastAsia="Times New Roman" w:hAnsi="Times New Roman" w:cs="Times New Roman"/>
          <w:color w:val="000000"/>
          <w:sz w:val="24"/>
          <w:szCs w:val="24"/>
          <w:lang w:val="ru-RU"/>
        </w:rPr>
        <w:t xml:space="preserve">agar Qarz oluvchi </w:t>
      </w:r>
      <w:proofErr w:type="spellStart"/>
      <w:r w:rsidRPr="006A2C6F">
        <w:rPr>
          <w:rFonts w:ascii="Times New Roman" w:eastAsia="Times New Roman" w:hAnsi="Times New Roman" w:cs="Times New Roman"/>
          <w:color w:val="000000"/>
          <w:sz w:val="24"/>
          <w:szCs w:val="24"/>
          <w:lang w:val="ru-RU"/>
        </w:rPr>
        <w:t>kredit</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olish</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uchun</w:t>
      </w:r>
      <w:proofErr w:type="spellEnd"/>
      <w:r w:rsidRPr="006A2C6F">
        <w:rPr>
          <w:rFonts w:ascii="Times New Roman" w:eastAsia="Times New Roman" w:hAnsi="Times New Roman" w:cs="Times New Roman"/>
          <w:color w:val="000000"/>
          <w:sz w:val="24"/>
          <w:szCs w:val="24"/>
          <w:lang w:val="ru-RU"/>
        </w:rPr>
        <w:t xml:space="preserve"> </w:t>
      </w:r>
      <w:proofErr w:type="spellStart"/>
      <w:r w:rsidR="00A5764B">
        <w:rPr>
          <w:rFonts w:ascii="Times New Roman" w:eastAsia="Times New Roman" w:hAnsi="Times New Roman" w:cs="Times New Roman"/>
          <w:color w:val="000000"/>
          <w:sz w:val="24"/>
          <w:szCs w:val="24"/>
          <w:lang w:val="ru-RU"/>
        </w:rPr>
        <w:t>MMT</w:t>
      </w:r>
      <w:r w:rsidRPr="006A2C6F">
        <w:rPr>
          <w:rFonts w:ascii="Times New Roman" w:eastAsia="Times New Roman" w:hAnsi="Times New Roman" w:cs="Times New Roman"/>
          <w:color w:val="000000"/>
          <w:sz w:val="24"/>
          <w:szCs w:val="24"/>
          <w:lang w:val="ru-RU"/>
        </w:rPr>
        <w:t>ga</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kredit</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ajratish</w:t>
      </w:r>
      <w:proofErr w:type="spellEnd"/>
      <w:r w:rsidRPr="006A2C6F">
        <w:rPr>
          <w:rFonts w:ascii="Times New Roman" w:eastAsia="Times New Roman" w:hAnsi="Times New Roman" w:cs="Times New Roman"/>
          <w:color w:val="000000"/>
          <w:sz w:val="24"/>
          <w:szCs w:val="24"/>
          <w:lang w:val="ru-RU"/>
        </w:rPr>
        <w:t xml:space="preserve"> </w:t>
      </w:r>
      <w:proofErr w:type="spellStart"/>
      <w:r w:rsidRPr="006A2C6F">
        <w:rPr>
          <w:rFonts w:ascii="Times New Roman" w:eastAsia="Times New Roman" w:hAnsi="Times New Roman" w:cs="Times New Roman"/>
          <w:color w:val="000000"/>
          <w:sz w:val="24"/>
          <w:szCs w:val="24"/>
          <w:lang w:val="ru-RU"/>
        </w:rPr>
        <w:t>to‘g‘risida</w:t>
      </w:r>
      <w:proofErr w:type="spellEnd"/>
      <w:r w:rsidRPr="006A2C6F">
        <w:rPr>
          <w:rFonts w:ascii="Times New Roman" w:eastAsia="Times New Roman" w:hAnsi="Times New Roman" w:cs="Times New Roman"/>
          <w:color w:val="000000"/>
          <w:sz w:val="24"/>
          <w:szCs w:val="24"/>
          <w:lang w:val="ru-RU"/>
        </w:rPr>
        <w:t xml:space="preserve"> qaror qabul qilishda hal qiluvchi ahamiyatga ega bo‘lgan masalalar yuzasidan yolg‘on yoki to‘liq bo‘lmagan ma’lumotlarni taqdim etgan bo‘lsa;</w:t>
      </w:r>
    </w:p>
    <w:p w14:paraId="022DE1AD" w14:textId="77777777" w:rsidR="00CC3835" w:rsidRPr="00A72AFB" w:rsidRDefault="007C76A5" w:rsidP="007C76A5">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en-US"/>
        </w:rPr>
      </w:pPr>
      <w:proofErr w:type="spellStart"/>
      <w:r w:rsidRPr="00A72AFB">
        <w:rPr>
          <w:rFonts w:ascii="Times New Roman" w:eastAsia="Times New Roman" w:hAnsi="Times New Roman" w:cs="Times New Roman"/>
          <w:color w:val="000000"/>
          <w:sz w:val="24"/>
          <w:szCs w:val="24"/>
          <w:lang w:val="en-US"/>
        </w:rPr>
        <w:t>mazkur</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Shartnoma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shartlaridan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kelib</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chiqadigan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asosiy</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qarz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foizlar</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komissiyalar</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va</w:t>
      </w:r>
      <w:proofErr w:type="spellEnd"/>
      <w:r w:rsidRPr="00A72AFB">
        <w:rPr>
          <w:rFonts w:ascii="Times New Roman" w:eastAsia="Times New Roman" w:hAnsi="Times New Roman" w:cs="Times New Roman"/>
          <w:color w:val="000000"/>
          <w:sz w:val="24"/>
          <w:szCs w:val="24"/>
          <w:lang w:val="en-US"/>
        </w:rPr>
        <w:t>/</w:t>
      </w:r>
      <w:proofErr w:type="spellStart"/>
      <w:r w:rsidRPr="00A72AFB">
        <w:rPr>
          <w:rFonts w:ascii="Times New Roman" w:eastAsia="Times New Roman" w:hAnsi="Times New Roman" w:cs="Times New Roman"/>
          <w:color w:val="000000"/>
          <w:sz w:val="24"/>
          <w:szCs w:val="24"/>
          <w:lang w:val="en-US"/>
        </w:rPr>
        <w:t>yoki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kredit</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bo‘yicha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boshqa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to‘lovlar</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vaqtida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to‘lanmagan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hollarda</w:t>
      </w:r>
      <w:proofErr w:type="spellEnd"/>
      <w:r w:rsidRPr="00A72AFB">
        <w:rPr>
          <w:rFonts w:ascii="Times New Roman" w:eastAsia="Times New Roman" w:hAnsi="Times New Roman" w:cs="Times New Roman"/>
          <w:color w:val="000000"/>
          <w:sz w:val="24"/>
          <w:szCs w:val="24"/>
          <w:lang w:val="en-US"/>
        </w:rPr>
        <w:t>;</w:t>
      </w:r>
    </w:p>
    <w:p w14:paraId="35374F63" w14:textId="65B6B131" w:rsidR="00CC3835" w:rsidRPr="00A72AFB" w:rsidRDefault="007C76A5" w:rsidP="00676303">
      <w:pPr>
        <w:pStyle w:val="aa"/>
        <w:numPr>
          <w:ilvl w:val="0"/>
          <w:numId w:val="13"/>
        </w:numPr>
        <w:pBdr>
          <w:top w:val="nil"/>
          <w:left w:val="nil"/>
          <w:bottom w:val="nil"/>
          <w:right w:val="nil"/>
          <w:between w:val="nil"/>
        </w:pBdr>
        <w:tabs>
          <w:tab w:val="left" w:pos="709"/>
        </w:tabs>
        <w:spacing w:after="0" w:line="240" w:lineRule="auto"/>
        <w:ind w:left="709" w:firstLine="0"/>
        <w:jc w:val="both"/>
        <w:rPr>
          <w:rFonts w:ascii="Times New Roman" w:eastAsia="Times New Roman" w:hAnsi="Times New Roman" w:cs="Times New Roman"/>
          <w:color w:val="000000"/>
          <w:sz w:val="24"/>
          <w:szCs w:val="24"/>
          <w:lang w:val="en-US"/>
        </w:rPr>
      </w:pPr>
      <w:proofErr w:type="spellStart"/>
      <w:r w:rsidRPr="00A72AFB">
        <w:rPr>
          <w:rFonts w:ascii="Times New Roman" w:eastAsia="Times New Roman" w:hAnsi="Times New Roman" w:cs="Times New Roman"/>
          <w:color w:val="000000"/>
          <w:sz w:val="24"/>
          <w:szCs w:val="24"/>
          <w:lang w:val="en-US"/>
        </w:rPr>
        <w:t>Qarz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oluvchi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asosiy</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qarzni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to‘lash</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va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foizlarni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to‘lash</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bo‘yicha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majburiyatlarini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bajarmagan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va</w:t>
      </w:r>
      <w:proofErr w:type="spellEnd"/>
      <w:r w:rsidRPr="00A72AFB">
        <w:rPr>
          <w:rFonts w:ascii="Times New Roman" w:eastAsia="Times New Roman" w:hAnsi="Times New Roman" w:cs="Times New Roman"/>
          <w:color w:val="000000"/>
          <w:sz w:val="24"/>
          <w:szCs w:val="24"/>
          <w:lang w:val="en-US"/>
        </w:rPr>
        <w:t>/</w:t>
      </w:r>
      <w:proofErr w:type="spellStart"/>
      <w:r w:rsidRPr="00A72AFB">
        <w:rPr>
          <w:rFonts w:ascii="Times New Roman" w:eastAsia="Times New Roman" w:hAnsi="Times New Roman" w:cs="Times New Roman"/>
          <w:color w:val="000000"/>
          <w:sz w:val="24"/>
          <w:szCs w:val="24"/>
          <w:lang w:val="en-US"/>
        </w:rPr>
        <w:t>yoki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lozim</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darajada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bajarmagan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taqdirda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to‘lov</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muddatlari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kelganda</w:t>
      </w:r>
      <w:proofErr w:type="spellEnd"/>
      <w:r w:rsidRPr="00A72AFB">
        <w:rPr>
          <w:rFonts w:ascii="Times New Roman" w:eastAsia="Times New Roman" w:hAnsi="Times New Roman" w:cs="Times New Roman"/>
          <w:color w:val="000000"/>
          <w:sz w:val="24"/>
          <w:szCs w:val="24"/>
          <w:lang w:val="en-US"/>
        </w:rPr>
        <w:t xml:space="preserve">, </w:t>
      </w:r>
      <w:r w:rsidR="00A5764B">
        <w:rPr>
          <w:rFonts w:ascii="Times New Roman" w:eastAsia="Times New Roman" w:hAnsi="Times New Roman" w:cs="Times New Roman"/>
          <w:color w:val="000000"/>
          <w:sz w:val="24"/>
          <w:szCs w:val="24"/>
          <w:lang w:val="en-US"/>
        </w:rPr>
        <w:t>MMT</w:t>
      </w:r>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sz w:val="24"/>
          <w:szCs w:val="24"/>
          <w:lang w:val="en-US"/>
        </w:rPr>
        <w:t>O‘zbekiston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Respublikasi</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Fuqarolik</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kodeksining</w:t>
      </w:r>
      <w:proofErr w:type="spellEnd"/>
      <w:r w:rsidRPr="00A72AFB">
        <w:rPr>
          <w:rFonts w:ascii="Times New Roman" w:eastAsia="Times New Roman" w:hAnsi="Times New Roman" w:cs="Times New Roman"/>
          <w:color w:val="000000"/>
          <w:sz w:val="24"/>
          <w:szCs w:val="24"/>
          <w:lang w:val="en-US"/>
        </w:rPr>
        <w:t xml:space="preserve"> 783-moddasiga </w:t>
      </w:r>
      <w:proofErr w:type="spellStart"/>
      <w:r w:rsidRPr="00A72AFB">
        <w:rPr>
          <w:rFonts w:ascii="Times New Roman" w:eastAsia="Times New Roman" w:hAnsi="Times New Roman" w:cs="Times New Roman"/>
          <w:color w:val="000000"/>
          <w:sz w:val="24"/>
          <w:szCs w:val="24"/>
          <w:lang w:val="en-US"/>
        </w:rPr>
        <w:t>muvofiq</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Qarz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oluvchining</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farmoyishisiz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akseptiz</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tartibda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zarur</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pul</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mablag‘larini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hisobdan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chiqarish</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huquqini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o‘zida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saqlab</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qoladi</w:t>
      </w:r>
      <w:proofErr w:type="spellEnd"/>
      <w:r w:rsidRPr="00A72AFB">
        <w:rPr>
          <w:rFonts w:ascii="Times New Roman" w:eastAsia="Times New Roman" w:hAnsi="Times New Roman" w:cs="Times New Roman"/>
          <w:color w:val="000000"/>
          <w:sz w:val="24"/>
          <w:szCs w:val="24"/>
          <w:lang w:val="en-US"/>
        </w:rPr>
        <w:t xml:space="preserve">. </w:t>
      </w:r>
      <w:r w:rsidR="00CC3835" w:rsidRPr="00A72AFB">
        <w:rPr>
          <w:rFonts w:ascii="Times New Roman" w:eastAsia="Times New Roman" w:hAnsi="Times New Roman" w:cs="Times New Roman"/>
          <w:color w:val="000000"/>
          <w:sz w:val="24"/>
          <w:szCs w:val="24"/>
          <w:lang w:val="en-US"/>
        </w:rPr>
        <w:t xml:space="preserve">Shu </w:t>
      </w:r>
      <w:proofErr w:type="spellStart"/>
      <w:r w:rsidR="00CC3835" w:rsidRPr="00A72AFB">
        <w:rPr>
          <w:rFonts w:ascii="Times New Roman" w:eastAsia="Times New Roman" w:hAnsi="Times New Roman" w:cs="Times New Roman"/>
          <w:color w:val="000000"/>
          <w:sz w:val="24"/>
          <w:szCs w:val="24"/>
          <w:lang w:val="en-US"/>
        </w:rPr>
        <w:t>bilan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Qarz</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oluvchi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A5764B">
        <w:rPr>
          <w:rFonts w:ascii="Times New Roman" w:eastAsia="Times New Roman" w:hAnsi="Times New Roman" w:cs="Times New Roman"/>
          <w:color w:val="000000"/>
          <w:sz w:val="24"/>
          <w:szCs w:val="24"/>
          <w:lang w:val="en-US"/>
        </w:rPr>
        <w:t>MMT</w:t>
      </w:r>
      <w:r w:rsidR="00CC3835" w:rsidRPr="00A72AFB">
        <w:rPr>
          <w:rFonts w:ascii="Times New Roman" w:eastAsia="Times New Roman" w:hAnsi="Times New Roman" w:cs="Times New Roman"/>
          <w:color w:val="000000"/>
          <w:sz w:val="24"/>
          <w:szCs w:val="24"/>
          <w:lang w:val="en-US"/>
        </w:rPr>
        <w:t>ga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o‘zining</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farmoyishisiz</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sz w:val="24"/>
          <w:szCs w:val="24"/>
          <w:lang w:val="en-US"/>
        </w:rPr>
        <w:t>O‘zbekiston</w:t>
      </w:r>
      <w:proofErr w:type="spellEnd"/>
      <w:r w:rsidRPr="00A72AFB">
        <w:rPr>
          <w:rFonts w:ascii="Times New Roman" w:eastAsia="Times New Roman" w:hAnsi="Times New Roman" w:cs="Times New Roman"/>
          <w:sz w:val="24"/>
          <w:szCs w:val="24"/>
          <w:lang w:val="en-US"/>
        </w:rPr>
        <w:t xml:space="preserve"> </w:t>
      </w:r>
      <w:proofErr w:type="spellStart"/>
      <w:r w:rsidRPr="00A72AFB">
        <w:rPr>
          <w:rFonts w:ascii="Times New Roman" w:eastAsia="Times New Roman" w:hAnsi="Times New Roman" w:cs="Times New Roman"/>
          <w:sz w:val="24"/>
          <w:szCs w:val="24"/>
          <w:lang w:val="en-US"/>
        </w:rPr>
        <w:t>Respublikasining</w:t>
      </w:r>
      <w:proofErr w:type="spellEnd"/>
      <w:r w:rsidRPr="00A72AFB">
        <w:rPr>
          <w:rFonts w:ascii="Times New Roman" w:eastAsia="Times New Roman" w:hAnsi="Times New Roman" w:cs="Times New Roman"/>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istalgan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banklarida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ochilgan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barcha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hisobvaraqlaridan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ushbu</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Shartnoma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bo‘yicha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undan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undirilishi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lozim</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bo‘lgan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pul</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mablag‘larining</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tegishli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summalarini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akseptsiz</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tartibda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hisobdan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chiqarish</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uchun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so‘zsiz</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va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chaqirib</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olinmaydigan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huquqni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beradi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Hisobdan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chiqarish</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jarayoni</w:t>
      </w:r>
      <w:proofErr w:type="spellEnd"/>
      <w:r w:rsidR="00CC3835" w:rsidRPr="00A72AFB">
        <w:rPr>
          <w:rFonts w:ascii="Times New Roman" w:eastAsia="Times New Roman" w:hAnsi="Times New Roman" w:cs="Times New Roman"/>
          <w:color w:val="000000"/>
          <w:sz w:val="24"/>
          <w:szCs w:val="24"/>
          <w:lang w:val="en-US"/>
        </w:rPr>
        <w:t xml:space="preserve"> operator (</w:t>
      </w:r>
      <w:proofErr w:type="spellStart"/>
      <w:r w:rsidR="00CC3835" w:rsidRPr="00A72AFB">
        <w:rPr>
          <w:rFonts w:ascii="Times New Roman" w:eastAsia="Times New Roman" w:hAnsi="Times New Roman" w:cs="Times New Roman"/>
          <w:color w:val="000000"/>
          <w:sz w:val="24"/>
          <w:szCs w:val="24"/>
          <w:lang w:val="en-US"/>
        </w:rPr>
        <w:t>uchinchi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shaxs</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orqali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amalga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oshirilishi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mumkin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bunda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Qarz</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oluvchi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ushbu</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xizmat</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uchun</w:t>
      </w:r>
      <w:proofErr w:type="spellEnd"/>
      <w:r w:rsidR="00CC3835" w:rsidRPr="00A72AFB">
        <w:rPr>
          <w:rFonts w:ascii="Times New Roman" w:eastAsia="Times New Roman" w:hAnsi="Times New Roman" w:cs="Times New Roman"/>
          <w:color w:val="000000"/>
          <w:sz w:val="24"/>
          <w:szCs w:val="24"/>
          <w:lang w:val="en-US"/>
        </w:rPr>
        <w:t xml:space="preserve"> operator </w:t>
      </w:r>
      <w:proofErr w:type="spellStart"/>
      <w:r w:rsidR="00CC3835" w:rsidRPr="00A72AFB">
        <w:rPr>
          <w:rFonts w:ascii="Times New Roman" w:eastAsia="Times New Roman" w:hAnsi="Times New Roman" w:cs="Times New Roman"/>
          <w:color w:val="000000"/>
          <w:sz w:val="24"/>
          <w:szCs w:val="24"/>
          <w:lang w:val="en-US"/>
        </w:rPr>
        <w:t>tomonidan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undiriladigan</w:t>
      </w:r>
      <w:proofErr w:type="spellEnd"/>
      <w:r w:rsidR="00CC3835" w:rsidRPr="00A72AFB">
        <w:rPr>
          <w:rFonts w:ascii="Times New Roman" w:eastAsia="Times New Roman" w:hAnsi="Times New Roman" w:cs="Times New Roman"/>
          <w:color w:val="000000"/>
          <w:sz w:val="24"/>
          <w:szCs w:val="24"/>
          <w:lang w:val="en-US"/>
        </w:rPr>
        <w:t xml:space="preserve"> 2,7% </w:t>
      </w:r>
      <w:proofErr w:type="spellStart"/>
      <w:r w:rsidR="00CC3835" w:rsidRPr="00A72AFB">
        <w:rPr>
          <w:rFonts w:ascii="Times New Roman" w:eastAsia="Times New Roman" w:hAnsi="Times New Roman" w:cs="Times New Roman"/>
          <w:color w:val="000000"/>
          <w:sz w:val="24"/>
          <w:szCs w:val="24"/>
          <w:lang w:val="en-US"/>
        </w:rPr>
        <w:t>gacha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bo‘lgan</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miqdordagi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komissiyani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to‘lashga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rozilik</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beradi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Ushbu</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komissiya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asosiy</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qarz</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foizlar</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yoki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boshqa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shartnomaviy</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to‘lovlar</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summasiga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kiritilmaydi</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va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alohida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tartibda</w:t>
      </w:r>
      <w:proofErr w:type="spellEnd"/>
      <w:r w:rsidR="00CC3835" w:rsidRPr="00A72AFB">
        <w:rPr>
          <w:rFonts w:ascii="Times New Roman" w:eastAsia="Times New Roman" w:hAnsi="Times New Roman" w:cs="Times New Roman"/>
          <w:color w:val="000000"/>
          <w:sz w:val="24"/>
          <w:szCs w:val="24"/>
          <w:lang w:val="en-US"/>
        </w:rPr>
        <w:t xml:space="preserve"> </w:t>
      </w:r>
      <w:proofErr w:type="spellStart"/>
      <w:r w:rsidR="00CC3835" w:rsidRPr="00A72AFB">
        <w:rPr>
          <w:rFonts w:ascii="Times New Roman" w:eastAsia="Times New Roman" w:hAnsi="Times New Roman" w:cs="Times New Roman"/>
          <w:color w:val="000000"/>
          <w:sz w:val="24"/>
          <w:szCs w:val="24"/>
          <w:lang w:val="en-US"/>
        </w:rPr>
        <w:t>undiriladi</w:t>
      </w:r>
      <w:proofErr w:type="spellEnd"/>
      <w:r w:rsidR="00CC3835" w:rsidRPr="00A72AFB">
        <w:rPr>
          <w:rFonts w:ascii="Times New Roman" w:eastAsia="Times New Roman" w:hAnsi="Times New Roman" w:cs="Times New Roman"/>
          <w:color w:val="000000"/>
          <w:sz w:val="24"/>
          <w:szCs w:val="24"/>
          <w:lang w:val="en-US"/>
        </w:rPr>
        <w:t>.</w:t>
      </w:r>
    </w:p>
    <w:p w14:paraId="25ED62E2" w14:textId="77777777" w:rsidR="009176E4" w:rsidRPr="00A72AFB" w:rsidRDefault="00CC3835" w:rsidP="00676303">
      <w:pPr>
        <w:pStyle w:val="aa"/>
        <w:widowControl w:val="0"/>
        <w:numPr>
          <w:ilvl w:val="0"/>
          <w:numId w:val="13"/>
        </w:numPr>
        <w:pBdr>
          <w:top w:val="nil"/>
          <w:left w:val="nil"/>
          <w:bottom w:val="nil"/>
          <w:right w:val="nil"/>
          <w:between w:val="nil"/>
        </w:pBdr>
        <w:tabs>
          <w:tab w:val="left" w:pos="709"/>
          <w:tab w:val="left" w:pos="993"/>
        </w:tabs>
        <w:spacing w:after="0" w:line="240" w:lineRule="auto"/>
        <w:ind w:left="709" w:firstLine="0"/>
        <w:jc w:val="both"/>
        <w:rPr>
          <w:rFonts w:ascii="Times New Roman" w:eastAsia="Times New Roman" w:hAnsi="Times New Roman" w:cs="Times New Roman"/>
          <w:color w:val="000000"/>
          <w:sz w:val="24"/>
          <w:szCs w:val="24"/>
          <w:lang w:val="en-US"/>
        </w:rPr>
      </w:pPr>
      <w:proofErr w:type="spellStart"/>
      <w:r w:rsidRPr="00A72AFB">
        <w:rPr>
          <w:rFonts w:ascii="Times New Roman" w:eastAsia="Times New Roman" w:hAnsi="Times New Roman" w:cs="Times New Roman"/>
          <w:color w:val="000000"/>
          <w:sz w:val="24"/>
          <w:szCs w:val="24"/>
          <w:lang w:val="en-US"/>
        </w:rPr>
        <w:t>ushbu</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Shartnomada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va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O‘zbekiston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Respublikasining</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amaldagi</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qonunchiligida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nazarda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tutilgan</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boshqa</w:t>
      </w:r>
      <w:proofErr w:type="spellEnd"/>
      <w:r w:rsidRPr="00A72AFB">
        <w:rPr>
          <w:rFonts w:ascii="Times New Roman" w:eastAsia="Times New Roman" w:hAnsi="Times New Roman" w:cs="Times New Roman"/>
          <w:color w:val="000000"/>
          <w:sz w:val="24"/>
          <w:szCs w:val="24"/>
          <w:lang w:val="en-US"/>
        </w:rPr>
        <w:t xml:space="preserve"> </w:t>
      </w:r>
      <w:proofErr w:type="spellStart"/>
      <w:r w:rsidRPr="00A72AFB">
        <w:rPr>
          <w:rFonts w:ascii="Times New Roman" w:eastAsia="Times New Roman" w:hAnsi="Times New Roman" w:cs="Times New Roman"/>
          <w:color w:val="000000"/>
          <w:sz w:val="24"/>
          <w:szCs w:val="24"/>
          <w:lang w:val="en-US"/>
        </w:rPr>
        <w:t>hollarda</w:t>
      </w:r>
      <w:proofErr w:type="spellEnd"/>
      <w:r w:rsidRPr="00A72AFB">
        <w:rPr>
          <w:rFonts w:ascii="Times New Roman" w:eastAsia="Times New Roman" w:hAnsi="Times New Roman" w:cs="Times New Roman"/>
          <w:color w:val="000000"/>
          <w:sz w:val="24"/>
          <w:szCs w:val="24"/>
          <w:lang w:val="en-US"/>
        </w:rPr>
        <w:t>.</w:t>
      </w:r>
    </w:p>
    <w:p w14:paraId="1EF74162" w14:textId="0E750D9E" w:rsidR="009176E4" w:rsidRPr="00A5764B" w:rsidRDefault="00A5764B"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MMT</w:t>
      </w:r>
      <w:r w:rsidR="00344B5F" w:rsidRPr="00A5764B">
        <w:rPr>
          <w:rFonts w:ascii="Times New Roman" w:eastAsia="Times New Roman" w:hAnsi="Times New Roman" w:cs="Times New Roman"/>
          <w:color w:val="000000"/>
          <w:sz w:val="24"/>
          <w:szCs w:val="24"/>
          <w:lang w:val="en-US"/>
        </w:rPr>
        <w:t>ning</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ushbu</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Shartnomaning</w:t>
      </w:r>
      <w:proofErr w:type="spellEnd"/>
      <w:r w:rsidR="00344B5F" w:rsidRPr="00A5764B">
        <w:rPr>
          <w:rFonts w:ascii="Times New Roman" w:eastAsia="Times New Roman" w:hAnsi="Times New Roman" w:cs="Times New Roman"/>
          <w:color w:val="000000"/>
          <w:sz w:val="24"/>
          <w:szCs w:val="24"/>
          <w:lang w:val="en-US"/>
        </w:rPr>
        <w:t xml:space="preserve"> 6.1.3-bandiga </w:t>
      </w:r>
      <w:proofErr w:type="spellStart"/>
      <w:r w:rsidR="00344B5F" w:rsidRPr="00A5764B">
        <w:rPr>
          <w:rFonts w:ascii="Times New Roman" w:eastAsia="Times New Roman" w:hAnsi="Times New Roman" w:cs="Times New Roman"/>
          <w:color w:val="000000"/>
          <w:sz w:val="24"/>
          <w:szCs w:val="24"/>
          <w:lang w:val="en-US"/>
        </w:rPr>
        <w:t>muvofiq</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talablari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bajarilmagan</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taqdirda</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MMT</w:t>
      </w:r>
      <w:r w:rsidR="00344B5F" w:rsidRPr="00A5764B">
        <w:rPr>
          <w:rFonts w:ascii="Times New Roman" w:eastAsia="Times New Roman" w:hAnsi="Times New Roman" w:cs="Times New Roman"/>
          <w:color w:val="000000"/>
          <w:sz w:val="24"/>
          <w:szCs w:val="24"/>
          <w:lang w:val="en-US"/>
        </w:rPr>
        <w:t>da</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Qarz</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oluvchining</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O‘zbekiston</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Respublikasi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banklaridagi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har</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qanday</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hisobvaraqlaridan</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mablag‘larni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akseptsiz</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hisobdan</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chiqarish</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yoki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asosiy</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qarz</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summasi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va</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hisoblangan</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foizlarni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shu</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jumladan</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jarima</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penyalarni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shuningdek</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boshqa</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xarajatlarni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sud</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buyrug‘i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va</w:t>
      </w:r>
      <w:proofErr w:type="spellEnd"/>
      <w:r w:rsidR="00344B5F" w:rsidRPr="00A5764B">
        <w:rPr>
          <w:rFonts w:ascii="Times New Roman" w:eastAsia="Times New Roman" w:hAnsi="Times New Roman" w:cs="Times New Roman"/>
          <w:color w:val="000000"/>
          <w:sz w:val="24"/>
          <w:szCs w:val="24"/>
          <w:lang w:val="en-US"/>
        </w:rPr>
        <w:t>/</w:t>
      </w:r>
      <w:proofErr w:type="spellStart"/>
      <w:r w:rsidR="00344B5F" w:rsidRPr="00A5764B">
        <w:rPr>
          <w:rFonts w:ascii="Times New Roman" w:eastAsia="Times New Roman" w:hAnsi="Times New Roman" w:cs="Times New Roman"/>
          <w:color w:val="000000"/>
          <w:sz w:val="24"/>
          <w:szCs w:val="24"/>
          <w:lang w:val="en-US"/>
        </w:rPr>
        <w:t>yoki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notariusning</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ijro</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yozuvi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asosida</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sud</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tartibida</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undirib</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olish</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huquqi</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paydo</w:t>
      </w:r>
      <w:proofErr w:type="spellEnd"/>
      <w:r w:rsidR="00344B5F" w:rsidRPr="00A5764B">
        <w:rPr>
          <w:rFonts w:ascii="Times New Roman" w:eastAsia="Times New Roman" w:hAnsi="Times New Roman" w:cs="Times New Roman"/>
          <w:color w:val="000000"/>
          <w:sz w:val="24"/>
          <w:szCs w:val="24"/>
          <w:lang w:val="en-US"/>
        </w:rPr>
        <w:t xml:space="preserve"> </w:t>
      </w:r>
      <w:proofErr w:type="spellStart"/>
      <w:r w:rsidR="00344B5F" w:rsidRPr="00A5764B">
        <w:rPr>
          <w:rFonts w:ascii="Times New Roman" w:eastAsia="Times New Roman" w:hAnsi="Times New Roman" w:cs="Times New Roman"/>
          <w:color w:val="000000"/>
          <w:sz w:val="24"/>
          <w:szCs w:val="24"/>
          <w:lang w:val="en-US"/>
        </w:rPr>
        <w:t>bo‘ladi</w:t>
      </w:r>
      <w:proofErr w:type="spellEnd"/>
      <w:r w:rsidR="00344B5F" w:rsidRPr="00A5764B">
        <w:rPr>
          <w:rFonts w:ascii="Times New Roman" w:eastAsia="Times New Roman" w:hAnsi="Times New Roman" w:cs="Times New Roman"/>
          <w:color w:val="000000"/>
          <w:sz w:val="24"/>
          <w:szCs w:val="24"/>
          <w:lang w:val="en-US"/>
        </w:rPr>
        <w:t>.</w:t>
      </w:r>
    </w:p>
    <w:p w14:paraId="0E9418CF" w14:textId="77777777" w:rsidR="009176E4" w:rsidRPr="00A5764B" w:rsidRDefault="00344B5F"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Mazkur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hamda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mazkur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bajarilishiga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oid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byurosiga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etish</w:t>
      </w:r>
      <w:proofErr w:type="spellEnd"/>
      <w:r w:rsidRPr="00A5764B">
        <w:rPr>
          <w:rFonts w:ascii="Times New Roman" w:eastAsia="Times New Roman" w:hAnsi="Times New Roman" w:cs="Times New Roman"/>
          <w:color w:val="000000"/>
          <w:sz w:val="24"/>
          <w:szCs w:val="24"/>
          <w:lang w:val="en-US"/>
        </w:rPr>
        <w:t>.</w:t>
      </w:r>
    </w:p>
    <w:p w14:paraId="62886642" w14:textId="77777777" w:rsidR="009176E4" w:rsidRPr="00A5764B" w:rsidRDefault="00CC3835"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sz w:val="24"/>
          <w:szCs w:val="24"/>
          <w:lang w:val="en-US"/>
        </w:rPr>
        <w:t>Mazkur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to‘lanishi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kerak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summalarni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O‘zbekiston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Respublikasi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banklaridagi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barcha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hisobvaraqlari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bank </w:t>
      </w:r>
      <w:proofErr w:type="spellStart"/>
      <w:r w:rsidRPr="00A5764B">
        <w:rPr>
          <w:rFonts w:ascii="Times New Roman" w:eastAsia="Times New Roman" w:hAnsi="Times New Roman" w:cs="Times New Roman"/>
          <w:sz w:val="24"/>
          <w:szCs w:val="24"/>
          <w:lang w:val="en-US"/>
        </w:rPr>
        <w:t>kartalaridan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akseptsiz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tartibda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hisobdan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chiqarish</w:t>
      </w:r>
      <w:proofErr w:type="spellEnd"/>
      <w:r w:rsidRPr="00A5764B">
        <w:rPr>
          <w:rFonts w:ascii="Times New Roman" w:eastAsia="Times New Roman" w:hAnsi="Times New Roman" w:cs="Times New Roman"/>
          <w:sz w:val="24"/>
          <w:szCs w:val="24"/>
          <w:lang w:val="en-US"/>
        </w:rPr>
        <w:t>.</w:t>
      </w:r>
    </w:p>
    <w:p w14:paraId="25C7E07F" w14:textId="57981BDA" w:rsidR="00C61844" w:rsidRPr="00A5764B" w:rsidRDefault="00C61844" w:rsidP="00CC383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bookmarkStart w:id="7" w:name="_2exbok7ttm0e" w:colFirst="0" w:colLast="0"/>
      <w:bookmarkEnd w:id="7"/>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mazkur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bajarganligi</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bajarmaganligi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ma’lumotlarni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mazkur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bog‘liq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axborotni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shuningdek</w:t>
      </w:r>
      <w:proofErr w:type="spellEnd"/>
      <w:r w:rsidRPr="00A5764B">
        <w:rPr>
          <w:rFonts w:ascii="Times New Roman" w:eastAsia="Times New Roman" w:hAnsi="Times New Roman" w:cs="Times New Roman"/>
          <w:sz w:val="24"/>
          <w:szCs w:val="24"/>
          <w:lang w:val="en-US"/>
        </w:rPr>
        <w:t xml:space="preserve">, </w:t>
      </w:r>
      <w:proofErr w:type="spellStart"/>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axborot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reklama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materiallari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tijorat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takliflarini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mazkur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ko‘rsatilgan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manzillarga</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telefon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raqamlariga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pochta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jo‘natmalari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elektron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aloqa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vositalari</w:t>
      </w:r>
      <w:proofErr w:type="spellEnd"/>
      <w:r w:rsidRPr="00A5764B">
        <w:rPr>
          <w:rFonts w:ascii="Times New Roman" w:eastAsia="Times New Roman" w:hAnsi="Times New Roman" w:cs="Times New Roman"/>
          <w:sz w:val="24"/>
          <w:szCs w:val="24"/>
          <w:lang w:val="en-US"/>
        </w:rPr>
        <w:t>, SMS-</w:t>
      </w:r>
      <w:proofErr w:type="spellStart"/>
      <w:r w:rsidRPr="00A5764B">
        <w:rPr>
          <w:rFonts w:ascii="Times New Roman" w:eastAsia="Times New Roman" w:hAnsi="Times New Roman" w:cs="Times New Roman"/>
          <w:sz w:val="24"/>
          <w:szCs w:val="24"/>
          <w:lang w:val="en-US"/>
        </w:rPr>
        <w:t>xabarlar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orqali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usulda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yuborish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Yuborilgan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xat-xabarlar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uchinchi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shaxslar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qo‘liga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tushishi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bog‘liq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barcha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xatarlarni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zimmasiga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oladi</w:t>
      </w:r>
      <w:proofErr w:type="spellEnd"/>
      <w:r w:rsidRPr="00A5764B">
        <w:rPr>
          <w:rFonts w:ascii="Times New Roman" w:eastAsia="Times New Roman" w:hAnsi="Times New Roman" w:cs="Times New Roman"/>
          <w:sz w:val="24"/>
          <w:szCs w:val="24"/>
          <w:lang w:val="en-US"/>
        </w:rPr>
        <w:t>.</w:t>
      </w:r>
    </w:p>
    <w:p w14:paraId="7FFC3EE6" w14:textId="77777777" w:rsidR="00C61844" w:rsidRPr="00A5764B"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doir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qanday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uchinchi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shaxslardan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yig‘ish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ularga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ishlov</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berish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shuningdek</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doir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uchinchi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shaxslarga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shu</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jumladan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davlat</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nodavlat</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bazalariga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moliya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institutlariga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bazalari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operatorlariga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o‘tkazish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moliya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institutlari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tomonidan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esa</w:t>
      </w:r>
      <w:proofErr w:type="spellEnd"/>
      <w:r w:rsidRPr="00A5764B">
        <w:rPr>
          <w:rFonts w:ascii="Times New Roman" w:eastAsia="Times New Roman" w:hAnsi="Times New Roman" w:cs="Times New Roman"/>
          <w:color w:val="000000" w:themeColor="text1"/>
          <w:sz w:val="24"/>
          <w:szCs w:val="24"/>
          <w:lang w:val="en-US"/>
        </w:rPr>
        <w:t xml:space="preserve"> — </w:t>
      </w:r>
      <w:proofErr w:type="spellStart"/>
      <w:r w:rsidRPr="00A5764B">
        <w:rPr>
          <w:rFonts w:ascii="Times New Roman" w:eastAsia="Times New Roman" w:hAnsi="Times New Roman" w:cs="Times New Roman"/>
          <w:color w:val="000000" w:themeColor="text1"/>
          <w:sz w:val="24"/>
          <w:szCs w:val="24"/>
          <w:lang w:val="en-US"/>
        </w:rPr>
        <w:t>barcha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davlat</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nodavlat</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bazalaridan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to‘g‘ridan-to‘g‘ri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yoki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uchinchi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shaxslar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orqali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O‘zbekiston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Respublikasining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amaldagi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qonunchiligi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xalqaro</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huquq</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xalqaro</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shartnomalar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talablarini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hisobga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olgan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holda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doir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lastRenderedPageBreak/>
        <w:t>ommaviy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manbalarda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tarqatish</w:t>
      </w:r>
      <w:proofErr w:type="spellEnd"/>
      <w:r w:rsidRPr="00A5764B">
        <w:rPr>
          <w:rFonts w:ascii="Times New Roman" w:eastAsia="Times New Roman" w:hAnsi="Times New Roman" w:cs="Times New Roman"/>
          <w:color w:val="000000" w:themeColor="text1"/>
          <w:sz w:val="24"/>
          <w:szCs w:val="24"/>
          <w:lang w:val="en-US"/>
        </w:rPr>
        <w:t>;</w:t>
      </w:r>
    </w:p>
    <w:p w14:paraId="0B060ACC" w14:textId="77777777" w:rsidR="00C61844" w:rsidRPr="00A5764B"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proofErr w:type="spellStart"/>
      <w:r w:rsidRPr="00A5764B">
        <w:rPr>
          <w:rFonts w:ascii="Times New Roman" w:eastAsia="Times New Roman" w:hAnsi="Times New Roman" w:cs="Times New Roman"/>
          <w:color w:val="000000" w:themeColor="text1"/>
          <w:sz w:val="24"/>
          <w:szCs w:val="24"/>
          <w:lang w:val="en-US"/>
        </w:rPr>
        <w:t>O‘zbekiston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Respublikasi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qonunlarida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belgilangan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hollarda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shu</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jumladan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O‘zbekiston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Respublikasi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qonunchiligi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bilan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taqiqlanmagan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qarzdorlikni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undirish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bo‘yicha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qanday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choralarni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ko‘rish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maqsadida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boshqa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banklarda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w:t>
      </w:r>
      <w:proofErr w:type="spellStart"/>
      <w:r w:rsidRPr="00A5764B">
        <w:rPr>
          <w:rFonts w:ascii="Times New Roman" w:eastAsia="Times New Roman" w:hAnsi="Times New Roman" w:cs="Times New Roman"/>
          <w:color w:val="000000" w:themeColor="text1"/>
          <w:sz w:val="24"/>
          <w:szCs w:val="24"/>
          <w:lang w:val="en-US"/>
        </w:rPr>
        <w:t>yoki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tashkilotlarda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shaxsiy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roziligisiz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yig‘ish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ularga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ishlov</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berish</w:t>
      </w:r>
      <w:proofErr w:type="spellEnd"/>
      <w:r w:rsidRPr="00A5764B">
        <w:rPr>
          <w:rFonts w:ascii="Times New Roman" w:eastAsia="Times New Roman" w:hAnsi="Times New Roman" w:cs="Times New Roman"/>
          <w:color w:val="000000" w:themeColor="text1"/>
          <w:sz w:val="24"/>
          <w:szCs w:val="24"/>
          <w:lang w:val="en-US"/>
        </w:rPr>
        <w:t>;</w:t>
      </w:r>
    </w:p>
    <w:p w14:paraId="01D8F6BA" w14:textId="77777777" w:rsidR="00C61844" w:rsidRPr="00A5764B"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r w:rsidRPr="00A5764B">
        <w:rPr>
          <w:rFonts w:ascii="Times New Roman" w:eastAsia="Times New Roman" w:hAnsi="Times New Roman" w:cs="Times New Roman"/>
          <w:color w:val="000000" w:themeColor="text1"/>
          <w:sz w:val="24"/>
          <w:szCs w:val="24"/>
          <w:lang w:val="en-US"/>
        </w:rPr>
        <w:t xml:space="preserve">Agar </w:t>
      </w: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vakili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 xml:space="preserve"> MTO </w:t>
      </w:r>
      <w:proofErr w:type="spellStart"/>
      <w:r w:rsidRPr="00A5764B">
        <w:rPr>
          <w:rFonts w:ascii="Times New Roman" w:eastAsia="Times New Roman" w:hAnsi="Times New Roman" w:cs="Times New Roman"/>
          <w:color w:val="000000" w:themeColor="text1"/>
          <w:sz w:val="24"/>
          <w:szCs w:val="24"/>
          <w:lang w:val="en-US"/>
        </w:rPr>
        <w:t>o‘rtasida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tuzilgan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tegishli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shartnoma</w:t>
      </w:r>
      <w:proofErr w:type="spellEnd"/>
      <w:r w:rsidRPr="00A5764B">
        <w:rPr>
          <w:rFonts w:ascii="Times New Roman" w:eastAsia="Times New Roman" w:hAnsi="Times New Roman" w:cs="Times New Roman"/>
          <w:color w:val="000000" w:themeColor="text1"/>
          <w:sz w:val="24"/>
          <w:szCs w:val="24"/>
          <w:lang w:val="en-US"/>
        </w:rPr>
        <w:t xml:space="preserve">(lar)da </w:t>
      </w: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shaxsiy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ochiq</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aloqa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kanallari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orqali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shu</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jumladan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transchegaraviy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tarzda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MTOga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uzatish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nazarda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tutilgan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bo‘lsa</w:t>
      </w:r>
      <w:proofErr w:type="spellEnd"/>
      <w:r w:rsidRPr="00A5764B">
        <w:rPr>
          <w:rFonts w:ascii="Times New Roman" w:eastAsia="Times New Roman" w:hAnsi="Times New Roman" w:cs="Times New Roman"/>
          <w:color w:val="000000" w:themeColor="text1"/>
          <w:sz w:val="24"/>
          <w:szCs w:val="24"/>
          <w:lang w:val="en-US"/>
        </w:rPr>
        <w:t xml:space="preserve"> / </w:t>
      </w:r>
      <w:proofErr w:type="spellStart"/>
      <w:r w:rsidRPr="00A5764B">
        <w:rPr>
          <w:rFonts w:ascii="Times New Roman" w:eastAsia="Times New Roman" w:hAnsi="Times New Roman" w:cs="Times New Roman"/>
          <w:color w:val="000000" w:themeColor="text1"/>
          <w:sz w:val="24"/>
          <w:szCs w:val="24"/>
          <w:lang w:val="en-US"/>
        </w:rPr>
        <w:t>tutilsa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uchinchi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shaxslar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tomonidan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ruxsatsiz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olinishi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xavfini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anglashini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hamda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bunday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xavfni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zimmasiga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olishini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tasdiqlaydi</w:t>
      </w:r>
      <w:proofErr w:type="spellEnd"/>
      <w:r w:rsidRPr="00A5764B">
        <w:rPr>
          <w:rFonts w:ascii="Times New Roman" w:eastAsia="Times New Roman" w:hAnsi="Times New Roman" w:cs="Times New Roman"/>
          <w:color w:val="000000" w:themeColor="text1"/>
          <w:sz w:val="24"/>
          <w:szCs w:val="24"/>
          <w:lang w:val="en-US"/>
        </w:rPr>
        <w:t>;</w:t>
      </w:r>
    </w:p>
    <w:p w14:paraId="7B7DDD09" w14:textId="59816E99" w:rsidR="00C61844" w:rsidRPr="00A5764B"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themeColor="text1"/>
          <w:sz w:val="24"/>
          <w:szCs w:val="24"/>
          <w:lang w:val="en-US"/>
        </w:rPr>
      </w:pPr>
      <w:proofErr w:type="spellStart"/>
      <w:r w:rsidRPr="00A5764B">
        <w:rPr>
          <w:rFonts w:ascii="Times New Roman" w:eastAsia="Times New Roman" w:hAnsi="Times New Roman" w:cs="Times New Roman"/>
          <w:color w:val="000000" w:themeColor="text1"/>
          <w:sz w:val="24"/>
          <w:szCs w:val="24"/>
          <w:lang w:val="en-US"/>
        </w:rPr>
        <w:t>O‘zbekiston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Respublikasi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qonunchiligida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belgilangan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tartibda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shaxsiy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bilan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qanday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harakatni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operatsiyani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yoki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bunday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harakatlar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operatsiyalar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majmuini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shu</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jumladan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avtomatlashtirish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vositalaridan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foydalangan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holda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yoki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ulardan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foydalanmasdan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amalga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oshirish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jumladan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lekin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bular</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bilan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cheklanmagan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holda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yig‘ish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qayta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ishlash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yozib</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nusxa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ko‘chirish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zaxira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nusxasini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yaratish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himoya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qilish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skrining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skoring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tizimlashtirish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to‘plash</w:t>
      </w:r>
      <w:proofErr w:type="spellEnd"/>
      <w:r w:rsidRPr="00A5764B">
        <w:rPr>
          <w:rFonts w:ascii="Times New Roman" w:eastAsia="Times New Roman" w:hAnsi="Times New Roman" w:cs="Times New Roman"/>
          <w:color w:val="000000" w:themeColor="text1"/>
          <w:sz w:val="24"/>
          <w:szCs w:val="24"/>
          <w:lang w:val="en-US"/>
        </w:rPr>
        <w:t xml:space="preserve">, </w:t>
      </w:r>
      <w:r w:rsidR="00A5764B">
        <w:rPr>
          <w:rFonts w:ascii="Times New Roman" w:eastAsia="Times New Roman" w:hAnsi="Times New Roman" w:cs="Times New Roman"/>
          <w:color w:val="000000" w:themeColor="text1"/>
          <w:sz w:val="24"/>
          <w:szCs w:val="24"/>
          <w:lang w:val="en-US"/>
        </w:rPr>
        <w:t>MMT</w:t>
      </w:r>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ichida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tashqarisida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saqlash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xavfsizlik</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va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maxfiylik</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talablariga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rioya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qilgan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holda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aniqlashtirish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o‘zgartirish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yangilash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ajratib</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foydalanish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uzatish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tarqatish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kirish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huquqini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berish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shu</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jumladan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Qarz</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oluvchining</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shaxsiy</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ma’lumotlariga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ishlov</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berish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huquqi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bilan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uchinchi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shaxslarga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uzatish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shaxssizlantirish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bloklash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o‘chirish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yo‘q</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qilish</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shu</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jumladan</w:t>
      </w:r>
      <w:proofErr w:type="spellEnd"/>
      <w:r w:rsidRPr="00A5764B">
        <w:rPr>
          <w:rFonts w:ascii="Times New Roman" w:eastAsia="Times New Roman" w:hAnsi="Times New Roman" w:cs="Times New Roman"/>
          <w:color w:val="000000" w:themeColor="text1"/>
          <w:sz w:val="24"/>
          <w:szCs w:val="24"/>
          <w:lang w:val="en-US"/>
        </w:rPr>
        <w:t xml:space="preserve">, agar </w:t>
      </w:r>
      <w:proofErr w:type="spellStart"/>
      <w:r w:rsidRPr="00A5764B">
        <w:rPr>
          <w:rFonts w:ascii="Times New Roman" w:eastAsia="Times New Roman" w:hAnsi="Times New Roman" w:cs="Times New Roman"/>
          <w:color w:val="000000" w:themeColor="text1"/>
          <w:sz w:val="24"/>
          <w:szCs w:val="24"/>
          <w:lang w:val="en-US"/>
        </w:rPr>
        <w:t>bu</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O‘zbekiston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Respublikasi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qonunchiligi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talablariga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zid</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bo‘lmasa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ushbu</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harakatlarni</w:t>
      </w:r>
      <w:proofErr w:type="spellEnd"/>
      <w:r w:rsidRPr="00A5764B">
        <w:rPr>
          <w:rFonts w:ascii="Times New Roman" w:eastAsia="Times New Roman" w:hAnsi="Times New Roman" w:cs="Times New Roman"/>
          <w:color w:val="000000" w:themeColor="text1"/>
          <w:sz w:val="24"/>
          <w:szCs w:val="24"/>
          <w:lang w:val="en-US"/>
        </w:rPr>
        <w:t xml:space="preserve"> </w:t>
      </w:r>
      <w:r w:rsidR="00A5764B">
        <w:rPr>
          <w:rFonts w:ascii="Times New Roman" w:eastAsia="Times New Roman" w:hAnsi="Times New Roman" w:cs="Times New Roman"/>
          <w:color w:val="000000" w:themeColor="text1"/>
          <w:sz w:val="24"/>
          <w:szCs w:val="24"/>
          <w:lang w:val="en-US"/>
        </w:rPr>
        <w:t>MMT</w:t>
      </w:r>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topshirig‘iga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binoan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uchinchi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shaxs</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tomonidan</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amalga</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oshirilishini</w:t>
      </w:r>
      <w:proofErr w:type="spellEnd"/>
      <w:r w:rsidRPr="00A5764B">
        <w:rPr>
          <w:rFonts w:ascii="Times New Roman" w:eastAsia="Times New Roman" w:hAnsi="Times New Roman" w:cs="Times New Roman"/>
          <w:color w:val="000000" w:themeColor="text1"/>
          <w:sz w:val="24"/>
          <w:szCs w:val="24"/>
          <w:lang w:val="en-US"/>
        </w:rPr>
        <w:t xml:space="preserve"> </w:t>
      </w:r>
      <w:proofErr w:type="spellStart"/>
      <w:r w:rsidRPr="00A5764B">
        <w:rPr>
          <w:rFonts w:ascii="Times New Roman" w:eastAsia="Times New Roman" w:hAnsi="Times New Roman" w:cs="Times New Roman"/>
          <w:color w:val="000000" w:themeColor="text1"/>
          <w:sz w:val="24"/>
          <w:szCs w:val="24"/>
          <w:lang w:val="en-US"/>
        </w:rPr>
        <w:t>ta’minlash</w:t>
      </w:r>
      <w:proofErr w:type="spellEnd"/>
      <w:r w:rsidRPr="00A5764B">
        <w:rPr>
          <w:rFonts w:ascii="Times New Roman" w:eastAsia="Times New Roman" w:hAnsi="Times New Roman" w:cs="Times New Roman"/>
          <w:color w:val="000000" w:themeColor="text1"/>
          <w:sz w:val="24"/>
          <w:szCs w:val="24"/>
          <w:lang w:val="en-US"/>
        </w:rPr>
        <w:t>;</w:t>
      </w:r>
    </w:p>
    <w:p w14:paraId="2695AD91" w14:textId="3CC247D5" w:rsidR="009176E4" w:rsidRPr="00A5764B" w:rsidRDefault="00A5764B"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color w:val="000000" w:themeColor="text1"/>
          <w:sz w:val="24"/>
          <w:szCs w:val="24"/>
          <w:lang w:val="en-US"/>
        </w:rPr>
        <w:t>MMT</w:t>
      </w:r>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tomonidan</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uchinchi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shaxslardan</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Qarz</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oluvchining</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shaxsiy</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ma’lumotlari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olinganligi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va</w:t>
      </w:r>
      <w:proofErr w:type="spellEnd"/>
      <w:r w:rsidR="00C61844" w:rsidRPr="00A5764B">
        <w:rPr>
          <w:rFonts w:ascii="Times New Roman" w:eastAsia="Times New Roman" w:hAnsi="Times New Roman" w:cs="Times New Roman"/>
          <w:color w:val="000000" w:themeColor="text1"/>
          <w:sz w:val="24"/>
          <w:szCs w:val="24"/>
          <w:lang w:val="en-US"/>
        </w:rPr>
        <w:t>/</w:t>
      </w:r>
      <w:proofErr w:type="spellStart"/>
      <w:r w:rsidR="00C61844" w:rsidRPr="00A5764B">
        <w:rPr>
          <w:rFonts w:ascii="Times New Roman" w:eastAsia="Times New Roman" w:hAnsi="Times New Roman" w:cs="Times New Roman"/>
          <w:color w:val="000000" w:themeColor="text1"/>
          <w:sz w:val="24"/>
          <w:szCs w:val="24"/>
          <w:lang w:val="en-US"/>
        </w:rPr>
        <w:t>yoki</w:t>
      </w:r>
      <w:proofErr w:type="spellEnd"/>
      <w:r w:rsidR="00C61844" w:rsidRPr="00A5764B">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MMT</w:t>
      </w:r>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tomonidan</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uchinchi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shaxslarga</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uzatilganligi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to‘g‘risida</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Qarz</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oluvchini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xabardor</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qilish</w:t>
      </w:r>
      <w:proofErr w:type="spellEnd"/>
      <w:r w:rsidR="00C61844" w:rsidRPr="00A5764B">
        <w:rPr>
          <w:rFonts w:ascii="Times New Roman" w:eastAsia="Times New Roman" w:hAnsi="Times New Roman" w:cs="Times New Roman"/>
          <w:color w:val="000000" w:themeColor="text1"/>
          <w:sz w:val="24"/>
          <w:szCs w:val="24"/>
          <w:lang w:val="en-US"/>
        </w:rPr>
        <w:t xml:space="preserve"> talab </w:t>
      </w:r>
      <w:proofErr w:type="spellStart"/>
      <w:r w:rsidR="00C61844" w:rsidRPr="00A5764B">
        <w:rPr>
          <w:rFonts w:ascii="Times New Roman" w:eastAsia="Times New Roman" w:hAnsi="Times New Roman" w:cs="Times New Roman"/>
          <w:color w:val="000000" w:themeColor="text1"/>
          <w:sz w:val="24"/>
          <w:szCs w:val="24"/>
          <w:lang w:val="en-US"/>
        </w:rPr>
        <w:t>etilmaydi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bunday</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shaxsiy</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ma’lumotlar</w:t>
      </w:r>
      <w:proofErr w:type="spellEnd"/>
      <w:r w:rsidR="00C61844" w:rsidRPr="00A5764B">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lang w:val="en-US"/>
        </w:rPr>
        <w:t>MMT</w:t>
      </w:r>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tomonidan</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xabardor</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qilinmasdan</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to‘planishi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qayta</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ishlanishi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va</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uzatilishi</w:t>
      </w:r>
      <w:proofErr w:type="spellEnd"/>
      <w:r w:rsidR="00C61844" w:rsidRPr="00A5764B">
        <w:rPr>
          <w:rFonts w:ascii="Times New Roman" w:eastAsia="Times New Roman" w:hAnsi="Times New Roman" w:cs="Times New Roman"/>
          <w:color w:val="000000" w:themeColor="text1"/>
          <w:sz w:val="24"/>
          <w:szCs w:val="24"/>
          <w:lang w:val="en-US"/>
        </w:rPr>
        <w:t xml:space="preserve"> </w:t>
      </w:r>
      <w:proofErr w:type="spellStart"/>
      <w:r w:rsidR="00C61844" w:rsidRPr="00A5764B">
        <w:rPr>
          <w:rFonts w:ascii="Times New Roman" w:eastAsia="Times New Roman" w:hAnsi="Times New Roman" w:cs="Times New Roman"/>
          <w:color w:val="000000" w:themeColor="text1"/>
          <w:sz w:val="24"/>
          <w:szCs w:val="24"/>
          <w:lang w:val="en-US"/>
        </w:rPr>
        <w:t>mumkin</w:t>
      </w:r>
      <w:proofErr w:type="spellEnd"/>
      <w:r w:rsidR="00C61844" w:rsidRPr="00A5764B">
        <w:rPr>
          <w:rFonts w:ascii="Times New Roman" w:eastAsia="Times New Roman" w:hAnsi="Times New Roman" w:cs="Times New Roman"/>
          <w:color w:val="000000" w:themeColor="text1"/>
          <w:sz w:val="24"/>
          <w:szCs w:val="24"/>
          <w:lang w:val="en-US"/>
        </w:rPr>
        <w:t>.</w:t>
      </w:r>
    </w:p>
    <w:p w14:paraId="5730517E" w14:textId="77777777" w:rsidR="00EA3137" w:rsidRPr="00A5764B" w:rsidRDefault="00D01343"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byurosidan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olingan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ma’lumotlarga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ko‘ra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muddati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o‘tgan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qarzdorligi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mavjud</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taqdirda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w:t>
      </w:r>
      <w:proofErr w:type="spellEnd"/>
      <w:r w:rsidRPr="00A5764B">
        <w:rPr>
          <w:rFonts w:ascii="Times New Roman" w:eastAsia="Times New Roman" w:hAnsi="Times New Roman" w:cs="Times New Roman"/>
          <w:sz w:val="24"/>
          <w:szCs w:val="24"/>
          <w:lang w:val="en-US"/>
        </w:rPr>
        <w:t xml:space="preserve"> 5 (</w:t>
      </w:r>
      <w:proofErr w:type="spellStart"/>
      <w:r w:rsidRPr="00A5764B">
        <w:rPr>
          <w:rFonts w:ascii="Times New Roman" w:eastAsia="Times New Roman" w:hAnsi="Times New Roman" w:cs="Times New Roman"/>
          <w:sz w:val="24"/>
          <w:szCs w:val="24"/>
          <w:lang w:val="en-US"/>
        </w:rPr>
        <w:t>besh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oldin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xabardor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muddatidan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oldin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bekor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ajratishni</w:t>
      </w:r>
      <w:proofErr w:type="spellEnd"/>
      <w:r w:rsidRPr="00A5764B">
        <w:rPr>
          <w:rFonts w:ascii="Times New Roman" w:eastAsia="Times New Roman" w:hAnsi="Times New Roman" w:cs="Times New Roman"/>
          <w:sz w:val="24"/>
          <w:szCs w:val="24"/>
          <w:lang w:val="en-US"/>
        </w:rPr>
        <w:t xml:space="preserve"> rad </w:t>
      </w:r>
      <w:proofErr w:type="spellStart"/>
      <w:r w:rsidRPr="00A5764B">
        <w:rPr>
          <w:rFonts w:ascii="Times New Roman" w:eastAsia="Times New Roman" w:hAnsi="Times New Roman" w:cs="Times New Roman"/>
          <w:sz w:val="24"/>
          <w:szCs w:val="24"/>
          <w:lang w:val="en-US"/>
        </w:rPr>
        <w:t>etish</w:t>
      </w:r>
      <w:proofErr w:type="spellEnd"/>
      <w:r w:rsidRPr="00A5764B">
        <w:rPr>
          <w:rFonts w:ascii="Times New Roman" w:eastAsia="Times New Roman" w:hAnsi="Times New Roman" w:cs="Times New Roman"/>
          <w:sz w:val="24"/>
          <w:szCs w:val="24"/>
          <w:lang w:val="en-US"/>
        </w:rPr>
        <w:t>;</w:t>
      </w:r>
    </w:p>
    <w:p w14:paraId="73B322FD" w14:textId="77777777" w:rsidR="00D01343" w:rsidRPr="00A5764B" w:rsidRDefault="00D01343"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byurosi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tuzish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taqiqlangan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jismoniy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shaxslar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reyestriga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kiritilgan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taqdirda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berishni</w:t>
      </w:r>
      <w:proofErr w:type="spellEnd"/>
      <w:r w:rsidRPr="00A5764B">
        <w:rPr>
          <w:rFonts w:ascii="Times New Roman" w:eastAsia="Times New Roman" w:hAnsi="Times New Roman" w:cs="Times New Roman"/>
          <w:sz w:val="24"/>
          <w:szCs w:val="24"/>
          <w:lang w:val="en-US"/>
        </w:rPr>
        <w:t xml:space="preserve"> rad </w:t>
      </w:r>
      <w:proofErr w:type="spellStart"/>
      <w:r w:rsidRPr="00A5764B">
        <w:rPr>
          <w:rFonts w:ascii="Times New Roman" w:eastAsia="Times New Roman" w:hAnsi="Times New Roman" w:cs="Times New Roman"/>
          <w:sz w:val="24"/>
          <w:szCs w:val="24"/>
          <w:lang w:val="en-US"/>
        </w:rPr>
        <w:t>etish</w:t>
      </w:r>
      <w:proofErr w:type="spellEnd"/>
      <w:r w:rsidRPr="00A5764B">
        <w:rPr>
          <w:rFonts w:ascii="Times New Roman" w:eastAsia="Times New Roman" w:hAnsi="Times New Roman" w:cs="Times New Roman"/>
          <w:sz w:val="24"/>
          <w:szCs w:val="24"/>
          <w:lang w:val="en-US"/>
        </w:rPr>
        <w:t>.</w:t>
      </w:r>
    </w:p>
    <w:p w14:paraId="3A524A68" w14:textId="77777777" w:rsidR="00364DF1" w:rsidRPr="00A5764B" w:rsidRDefault="00364DF1"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firibgarlik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tovlamachilik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holatlari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gumon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qilinganda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unga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xizmat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ko‘rsatishni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to‘xtatib</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summasini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hisobdan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yechib</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olish</w:t>
      </w:r>
      <w:proofErr w:type="spellEnd"/>
      <w:r w:rsidRPr="00A5764B">
        <w:rPr>
          <w:rFonts w:ascii="Times New Roman" w:eastAsia="Times New Roman" w:hAnsi="Times New Roman" w:cs="Times New Roman"/>
          <w:sz w:val="24"/>
          <w:szCs w:val="24"/>
          <w:lang w:val="en-US"/>
        </w:rPr>
        <w:t>.</w:t>
      </w:r>
    </w:p>
    <w:p w14:paraId="01FD536C" w14:textId="3A12F6F5" w:rsidR="00ED692E" w:rsidRPr="00A5764B" w:rsidRDefault="00ED692E" w:rsidP="00ED692E">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Jinoiy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faoliyatdan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olingan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daromadlarni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legallashtirishga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ommaviy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qirg‘in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quroli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tarqatilishini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moliyalashtirishga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qarshi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kurashish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maqsadida</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identifikatsiya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imkonini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hamda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hisobvaraq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oshirilayotgan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operatsiyalarning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qonuniyligini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tasdiqlovchi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ma’lumot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hujjatlarni</w:t>
      </w:r>
      <w:proofErr w:type="spellEnd"/>
      <w:r w:rsidRPr="00A5764B">
        <w:rPr>
          <w:rFonts w:ascii="Times New Roman" w:eastAsia="Times New Roman" w:hAnsi="Times New Roman" w:cs="Times New Roman"/>
          <w:sz w:val="24"/>
          <w:szCs w:val="24"/>
          <w:lang w:val="en-US"/>
        </w:rPr>
        <w:t xml:space="preserve"> talab </w:t>
      </w:r>
      <w:proofErr w:type="spellStart"/>
      <w:r w:rsidRPr="00A5764B">
        <w:rPr>
          <w:rFonts w:ascii="Times New Roman" w:eastAsia="Times New Roman" w:hAnsi="Times New Roman" w:cs="Times New Roman"/>
          <w:sz w:val="24"/>
          <w:szCs w:val="24"/>
          <w:lang w:val="en-US"/>
        </w:rPr>
        <w:t>qilishga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haqli</w:t>
      </w:r>
      <w:proofErr w:type="spellEnd"/>
      <w:r w:rsidRPr="00A5764B">
        <w:rPr>
          <w:rFonts w:ascii="Times New Roman" w:eastAsia="Times New Roman" w:hAnsi="Times New Roman" w:cs="Times New Roman"/>
          <w:sz w:val="24"/>
          <w:szCs w:val="24"/>
          <w:lang w:val="en-US"/>
        </w:rPr>
        <w:t>.</w:t>
      </w:r>
    </w:p>
    <w:p w14:paraId="6E760F54" w14:textId="77777777" w:rsidR="00ED692E" w:rsidRPr="00A5764B" w:rsidRDefault="00131C28" w:rsidP="00ED692E">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O‘zbekiston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Respublikasining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qonunchiligida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hamda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jinoiy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faoliyatdan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olingan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daromadlarni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legallashtirishga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terrorizmni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moliyalashtirishga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qarshi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kurashish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qonun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hujjatlarida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nazarda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tutilgan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hollarda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tomonlama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tartibda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bekor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w:t>
      </w:r>
    </w:p>
    <w:p w14:paraId="4236F318" w14:textId="7A68C221" w:rsidR="00131C28" w:rsidRPr="00A5764B" w:rsidRDefault="00A5764B"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MMT</w:t>
      </w:r>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vijdonlilik</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va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shaffoflik</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tamoyillariga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muvofiq</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hamda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amaldagi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qonunchilik</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doirasida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ushbu</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Shartnomaning</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butun</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amal</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qilish</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muddati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davomida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Qarz</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oluvchining</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o‘z</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majburiyatlarini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lozim</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darajada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bajarish</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qobiliyatini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nazorat</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qilish</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maqsadida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uning</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faoliyatini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tekshirish</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nazorat</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qilish</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huquqiga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ega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Tomonlar</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kelishuviga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ko‘ra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tekshiruv</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Qarz</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oluvchining</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o‘z</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faoliyatida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foydalanadigan</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obyektlarini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jumladan</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ular</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mavjud</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bo‘lganda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ofis</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omborxona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ishlab</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chiqarish</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binolarini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har</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chorakda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ko‘zdan</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kechirishni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shuningdek</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uning</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ishlarining</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joriy</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holatini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aniqlashga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qaratilgan</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qisqa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og‘zaki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so‘rov</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o‘tkazishni</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o‘z</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ichiga</w:t>
      </w:r>
      <w:proofErr w:type="spellEnd"/>
      <w:r w:rsidR="00131C28" w:rsidRPr="00A5764B">
        <w:rPr>
          <w:rFonts w:ascii="Times New Roman" w:eastAsia="Times New Roman" w:hAnsi="Times New Roman" w:cs="Times New Roman"/>
          <w:sz w:val="24"/>
          <w:szCs w:val="24"/>
          <w:lang w:val="en-US"/>
        </w:rPr>
        <w:t xml:space="preserve"> </w:t>
      </w:r>
      <w:proofErr w:type="spellStart"/>
      <w:r w:rsidR="00131C28" w:rsidRPr="00A5764B">
        <w:rPr>
          <w:rFonts w:ascii="Times New Roman" w:eastAsia="Times New Roman" w:hAnsi="Times New Roman" w:cs="Times New Roman"/>
          <w:sz w:val="24"/>
          <w:szCs w:val="24"/>
          <w:lang w:val="en-US"/>
        </w:rPr>
        <w:t>oladi</w:t>
      </w:r>
      <w:proofErr w:type="spellEnd"/>
      <w:r w:rsidR="00131C28" w:rsidRPr="00A5764B">
        <w:rPr>
          <w:rFonts w:ascii="Times New Roman" w:eastAsia="Times New Roman" w:hAnsi="Times New Roman" w:cs="Times New Roman"/>
          <w:sz w:val="24"/>
          <w:szCs w:val="24"/>
          <w:lang w:val="en-US"/>
        </w:rPr>
        <w:t>.</w:t>
      </w:r>
    </w:p>
    <w:p w14:paraId="5118A793" w14:textId="77777777" w:rsidR="00131C28" w:rsidRPr="00A5764B"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 xml:space="preserve">MMT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to‘lov</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qobiliyatini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tahlil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unga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chorakda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marta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yozma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so‘rov</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yuborish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daromadlarni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tasdiqlovchi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hujjatlarni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joriy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moliyaviy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xo‘jalik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ahvoli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ma’lumotlarni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hujjatlarni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jumladan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lekin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bular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lastRenderedPageBreak/>
        <w:t>cheklanmagan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holda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buxgalteriya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balansi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foyda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zararlar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hisobot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shuningdek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bajarilishini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baholash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zarur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moliyaviy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hamda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boshqaruv</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hujjatlarini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so‘rab</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haqli</w:t>
      </w:r>
      <w:proofErr w:type="spellEnd"/>
      <w:r w:rsidRPr="00A5764B">
        <w:rPr>
          <w:rFonts w:ascii="Times New Roman" w:eastAsia="Times New Roman" w:hAnsi="Times New Roman" w:cs="Times New Roman"/>
          <w:sz w:val="24"/>
          <w:szCs w:val="24"/>
          <w:lang w:val="en-US"/>
        </w:rPr>
        <w:t>.</w:t>
      </w:r>
    </w:p>
    <w:p w14:paraId="39E193A9" w14:textId="77777777" w:rsidR="00714CB2" w:rsidRPr="00A5764B"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 xml:space="preserve">MMT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roziligisiz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huquq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qanday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uchinchi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shaxsga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o‘tkazish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huquqiga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ega</w:t>
      </w:r>
      <w:proofErr w:type="spellEnd"/>
      <w:r w:rsidRPr="00A5764B">
        <w:rPr>
          <w:rFonts w:ascii="Times New Roman" w:eastAsia="Times New Roman" w:hAnsi="Times New Roman" w:cs="Times New Roman"/>
          <w:sz w:val="24"/>
          <w:szCs w:val="24"/>
          <w:lang w:val="en-US"/>
        </w:rPr>
        <w:t xml:space="preserve">. Bunda MMT </w:t>
      </w:r>
      <w:proofErr w:type="spellStart"/>
      <w:r w:rsidRPr="00A5764B">
        <w:rPr>
          <w:rFonts w:ascii="Times New Roman" w:eastAsia="Times New Roman" w:hAnsi="Times New Roman" w:cs="Times New Roman"/>
          <w:sz w:val="24"/>
          <w:szCs w:val="24"/>
          <w:lang w:val="en-US"/>
        </w:rPr>
        <w:t>huquq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o‘tkazishning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tegishli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sanasidan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kamida</w:t>
      </w:r>
      <w:proofErr w:type="spellEnd"/>
      <w:r w:rsidRPr="00A5764B">
        <w:rPr>
          <w:rFonts w:ascii="Times New Roman" w:eastAsia="Times New Roman" w:hAnsi="Times New Roman" w:cs="Times New Roman"/>
          <w:sz w:val="24"/>
          <w:szCs w:val="24"/>
          <w:lang w:val="en-US"/>
        </w:rPr>
        <w:t xml:space="preserve"> 5 (</w:t>
      </w:r>
      <w:proofErr w:type="spellStart"/>
      <w:r w:rsidRPr="00A5764B">
        <w:rPr>
          <w:rFonts w:ascii="Times New Roman" w:eastAsia="Times New Roman" w:hAnsi="Times New Roman" w:cs="Times New Roman"/>
          <w:sz w:val="24"/>
          <w:szCs w:val="24"/>
          <w:lang w:val="en-US"/>
        </w:rPr>
        <w:t>besh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kuni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oldin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kutilayotgan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o‘tkazish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yozma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ravishda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xabardor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oladi</w:t>
      </w:r>
      <w:proofErr w:type="spellEnd"/>
      <w:r w:rsidRPr="00A5764B">
        <w:rPr>
          <w:rFonts w:ascii="Times New Roman" w:eastAsia="Times New Roman" w:hAnsi="Times New Roman" w:cs="Times New Roman"/>
          <w:sz w:val="24"/>
          <w:szCs w:val="24"/>
          <w:lang w:val="en-US"/>
        </w:rPr>
        <w:t>.</w:t>
      </w:r>
    </w:p>
    <w:p w14:paraId="1DEA8B65" w14:textId="77777777" w:rsidR="00714CB2" w:rsidRPr="00A5764B"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 xml:space="preserve">Agar </w:t>
      </w:r>
      <w:proofErr w:type="spellStart"/>
      <w:r w:rsidRPr="00A5764B">
        <w:rPr>
          <w:rFonts w:ascii="Times New Roman" w:eastAsia="Times New Roman" w:hAnsi="Times New Roman" w:cs="Times New Roman"/>
          <w:sz w:val="24"/>
          <w:szCs w:val="24"/>
          <w:lang w:val="en-US"/>
        </w:rPr>
        <w:t>xabarnoma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ko‘rsatilgan</w:t>
      </w:r>
      <w:proofErr w:type="spellEnd"/>
      <w:r w:rsidRPr="00A5764B">
        <w:rPr>
          <w:rFonts w:ascii="Times New Roman" w:eastAsia="Times New Roman" w:hAnsi="Times New Roman" w:cs="Times New Roman"/>
          <w:sz w:val="24"/>
          <w:szCs w:val="24"/>
          <w:lang w:val="en-US"/>
        </w:rPr>
        <w:t xml:space="preserve"> manzil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unda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nazarda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tutilgan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aloqa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vositalari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orqali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yuborilgan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bo‘lsa</w:t>
      </w:r>
      <w:proofErr w:type="spellEnd"/>
      <w:r w:rsidRPr="00A5764B">
        <w:rPr>
          <w:rFonts w:ascii="Times New Roman" w:eastAsia="Times New Roman" w:hAnsi="Times New Roman" w:cs="Times New Roman"/>
          <w:sz w:val="24"/>
          <w:szCs w:val="24"/>
          <w:lang w:val="en-US"/>
        </w:rPr>
        <w:t xml:space="preserve">, u MMT </w:t>
      </w:r>
      <w:proofErr w:type="spellStart"/>
      <w:r w:rsidRPr="00A5764B">
        <w:rPr>
          <w:rFonts w:ascii="Times New Roman" w:eastAsia="Times New Roman" w:hAnsi="Times New Roman" w:cs="Times New Roman"/>
          <w:sz w:val="24"/>
          <w:szCs w:val="24"/>
          <w:lang w:val="en-US"/>
        </w:rPr>
        <w:t>tomonidan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tegishli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tartibda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yuborilgan</w:t>
      </w:r>
      <w:proofErr w:type="spellEnd"/>
      <w:r w:rsidRPr="00A5764B">
        <w:rPr>
          <w:rFonts w:ascii="Times New Roman" w:eastAsia="Times New Roman" w:hAnsi="Times New Roman" w:cs="Times New Roman"/>
          <w:sz w:val="24"/>
          <w:szCs w:val="24"/>
          <w:lang w:val="en-US"/>
        </w:rPr>
        <w:t xml:space="preserve"> deb </w:t>
      </w:r>
      <w:proofErr w:type="spellStart"/>
      <w:r w:rsidRPr="00A5764B">
        <w:rPr>
          <w:rFonts w:ascii="Times New Roman" w:eastAsia="Times New Roman" w:hAnsi="Times New Roman" w:cs="Times New Roman"/>
          <w:sz w:val="24"/>
          <w:szCs w:val="24"/>
          <w:lang w:val="en-US"/>
        </w:rPr>
        <w:t>hisoblanadi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band </w:t>
      </w:r>
      <w:proofErr w:type="spellStart"/>
      <w:r w:rsidRPr="00A5764B">
        <w:rPr>
          <w:rFonts w:ascii="Times New Roman" w:eastAsia="Times New Roman" w:hAnsi="Times New Roman" w:cs="Times New Roman"/>
          <w:sz w:val="24"/>
          <w:szCs w:val="24"/>
          <w:lang w:val="en-US"/>
        </w:rPr>
        <w:t>talablariga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muvofiq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oshirilgan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huquq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o‘tkazish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hisoblanadi</w:t>
      </w:r>
      <w:proofErr w:type="spellEnd"/>
      <w:r w:rsidRPr="00A5764B">
        <w:rPr>
          <w:rFonts w:ascii="Times New Roman" w:eastAsia="Times New Roman" w:hAnsi="Times New Roman" w:cs="Times New Roman"/>
          <w:sz w:val="24"/>
          <w:szCs w:val="24"/>
          <w:lang w:val="en-US"/>
        </w:rPr>
        <w:t>.</w:t>
      </w:r>
    </w:p>
    <w:p w14:paraId="49F262BB" w14:textId="77777777" w:rsidR="00714CB2" w:rsidRPr="00A5764B"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 xml:space="preserve">MMT </w:t>
      </w:r>
      <w:proofErr w:type="spellStart"/>
      <w:r w:rsidRPr="00A5764B">
        <w:rPr>
          <w:rFonts w:ascii="Times New Roman" w:eastAsia="Times New Roman" w:hAnsi="Times New Roman" w:cs="Times New Roman"/>
          <w:sz w:val="24"/>
          <w:szCs w:val="24"/>
          <w:lang w:val="en-US"/>
        </w:rPr>
        <w:t>kreditni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so‘ndirish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jadvaliga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muvofiq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navbatdagi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to‘lovlar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sanasi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oldindan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xabardor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haqli</w:t>
      </w:r>
      <w:proofErr w:type="spellEnd"/>
      <w:r w:rsidRPr="00A5764B">
        <w:rPr>
          <w:rFonts w:ascii="Times New Roman" w:eastAsia="Times New Roman" w:hAnsi="Times New Roman" w:cs="Times New Roman"/>
          <w:sz w:val="24"/>
          <w:szCs w:val="24"/>
          <w:lang w:val="en-US"/>
        </w:rPr>
        <w:t>.</w:t>
      </w:r>
    </w:p>
    <w:p w14:paraId="72C26CE2" w14:textId="77777777" w:rsidR="00714CB2" w:rsidRPr="00A5764B"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 xml:space="preserve">Agar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imzolangan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sanadan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e’tiboran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bir</w:t>
      </w:r>
      <w:proofErr w:type="spellEnd"/>
      <w:r w:rsidRPr="00A5764B">
        <w:rPr>
          <w:rFonts w:ascii="Times New Roman" w:eastAsia="Times New Roman" w:hAnsi="Times New Roman" w:cs="Times New Roman"/>
          <w:sz w:val="24"/>
          <w:szCs w:val="24"/>
          <w:lang w:val="en-US"/>
        </w:rPr>
        <w:t xml:space="preserve"> oy </w:t>
      </w:r>
      <w:proofErr w:type="spellStart"/>
      <w:r w:rsidRPr="00A5764B">
        <w:rPr>
          <w:rFonts w:ascii="Times New Roman" w:eastAsia="Times New Roman" w:hAnsi="Times New Roman" w:cs="Times New Roman"/>
          <w:sz w:val="24"/>
          <w:szCs w:val="24"/>
          <w:lang w:val="en-US"/>
        </w:rPr>
        <w:t>ichida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foydalanmasa</w:t>
      </w:r>
      <w:proofErr w:type="spellEnd"/>
      <w:r w:rsidRPr="00A5764B">
        <w:rPr>
          <w:rFonts w:ascii="Times New Roman" w:eastAsia="Times New Roman" w:hAnsi="Times New Roman" w:cs="Times New Roman"/>
          <w:sz w:val="24"/>
          <w:szCs w:val="24"/>
          <w:lang w:val="en-US"/>
        </w:rPr>
        <w:t xml:space="preserve">, MMT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yozma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ravishda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xabardor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holda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tomonlama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bekor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haqli</w:t>
      </w:r>
      <w:proofErr w:type="spellEnd"/>
      <w:r w:rsidRPr="00A5764B">
        <w:rPr>
          <w:rFonts w:ascii="Times New Roman" w:eastAsia="Times New Roman" w:hAnsi="Times New Roman" w:cs="Times New Roman"/>
          <w:sz w:val="24"/>
          <w:szCs w:val="24"/>
          <w:lang w:val="en-US"/>
        </w:rPr>
        <w:t>.</w:t>
      </w:r>
    </w:p>
    <w:p w14:paraId="27D808D9" w14:textId="6189CD12" w:rsidR="00714CB2" w:rsidRPr="00A5764B" w:rsidRDefault="00A5764B"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MMT</w:t>
      </w:r>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ushbu</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Shartnomada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ko‘rsatilgan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har</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qanday</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huquq</w:t>
      </w:r>
      <w:proofErr w:type="spellEnd"/>
      <w:r w:rsidR="00714CB2" w:rsidRPr="00A5764B">
        <w:rPr>
          <w:rFonts w:ascii="Times New Roman" w:eastAsia="Times New Roman" w:hAnsi="Times New Roman" w:cs="Times New Roman"/>
          <w:sz w:val="24"/>
          <w:szCs w:val="24"/>
          <w:lang w:val="en-US"/>
        </w:rPr>
        <w:t>/</w:t>
      </w:r>
      <w:proofErr w:type="spellStart"/>
      <w:r w:rsidR="00714CB2" w:rsidRPr="00A5764B">
        <w:rPr>
          <w:rFonts w:ascii="Times New Roman" w:eastAsia="Times New Roman" w:hAnsi="Times New Roman" w:cs="Times New Roman"/>
          <w:sz w:val="24"/>
          <w:szCs w:val="24"/>
          <w:lang w:val="en-US"/>
        </w:rPr>
        <w:t>talabdan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o‘z</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xohishiga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ko‘ra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foydalanishi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yoki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foydalanmasligi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mumkin</w:t>
      </w:r>
      <w:proofErr w:type="spellEnd"/>
      <w:r w:rsidR="00714CB2" w:rsidRPr="00A5764B">
        <w:rPr>
          <w:rFonts w:ascii="Times New Roman" w:eastAsia="Times New Roman" w:hAnsi="Times New Roman" w:cs="Times New Roman"/>
          <w:sz w:val="24"/>
          <w:szCs w:val="24"/>
          <w:lang w:val="en-US"/>
        </w:rPr>
        <w:t xml:space="preserve">. Bu </w:t>
      </w:r>
      <w:proofErr w:type="spellStart"/>
      <w:r w:rsidR="00714CB2" w:rsidRPr="00A5764B">
        <w:rPr>
          <w:rFonts w:ascii="Times New Roman" w:eastAsia="Times New Roman" w:hAnsi="Times New Roman" w:cs="Times New Roman"/>
          <w:sz w:val="24"/>
          <w:szCs w:val="24"/>
          <w:lang w:val="en-US"/>
        </w:rPr>
        <w:t>huquq</w:t>
      </w:r>
      <w:proofErr w:type="spellEnd"/>
      <w:r w:rsidR="00714CB2" w:rsidRPr="00A5764B">
        <w:rPr>
          <w:rFonts w:ascii="Times New Roman" w:eastAsia="Times New Roman" w:hAnsi="Times New Roman" w:cs="Times New Roman"/>
          <w:sz w:val="24"/>
          <w:szCs w:val="24"/>
          <w:lang w:val="en-US"/>
        </w:rPr>
        <w:t>/</w:t>
      </w:r>
      <w:proofErr w:type="spellStart"/>
      <w:r w:rsidR="00714CB2" w:rsidRPr="00A5764B">
        <w:rPr>
          <w:rFonts w:ascii="Times New Roman" w:eastAsia="Times New Roman" w:hAnsi="Times New Roman" w:cs="Times New Roman"/>
          <w:sz w:val="24"/>
          <w:szCs w:val="24"/>
          <w:lang w:val="en-US"/>
        </w:rPr>
        <w:t>talablardan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foydalanmaslik</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yoki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qisman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foydalanish</w:t>
      </w:r>
      <w:proofErr w:type="spellEnd"/>
      <w:r w:rsidR="00714CB2" w:rsidRPr="00A5764B">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MMT</w:t>
      </w:r>
      <w:r w:rsidR="00714CB2" w:rsidRPr="00A5764B">
        <w:rPr>
          <w:rFonts w:ascii="Times New Roman" w:eastAsia="Times New Roman" w:hAnsi="Times New Roman" w:cs="Times New Roman"/>
          <w:sz w:val="24"/>
          <w:szCs w:val="24"/>
          <w:lang w:val="en-US"/>
        </w:rPr>
        <w:t>ning</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ushbu</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huquq</w:t>
      </w:r>
      <w:proofErr w:type="spellEnd"/>
      <w:r w:rsidR="00714CB2" w:rsidRPr="00A5764B">
        <w:rPr>
          <w:rFonts w:ascii="Times New Roman" w:eastAsia="Times New Roman" w:hAnsi="Times New Roman" w:cs="Times New Roman"/>
          <w:sz w:val="24"/>
          <w:szCs w:val="24"/>
          <w:lang w:val="en-US"/>
        </w:rPr>
        <w:t>/</w:t>
      </w:r>
      <w:proofErr w:type="spellStart"/>
      <w:r w:rsidR="00714CB2" w:rsidRPr="00A5764B">
        <w:rPr>
          <w:rFonts w:ascii="Times New Roman" w:eastAsia="Times New Roman" w:hAnsi="Times New Roman" w:cs="Times New Roman"/>
          <w:sz w:val="24"/>
          <w:szCs w:val="24"/>
          <w:lang w:val="en-US"/>
        </w:rPr>
        <w:t>talablardan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voz</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kechganini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anglatmaydi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va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ulardan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Shartnomaning</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amal</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qilishi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davomida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istalgan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vaqtda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foydalanish</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mumkin</w:t>
      </w:r>
      <w:proofErr w:type="spellEnd"/>
      <w:r w:rsidR="00714CB2" w:rsidRPr="00A5764B">
        <w:rPr>
          <w:rFonts w:ascii="Times New Roman" w:eastAsia="Times New Roman" w:hAnsi="Times New Roman" w:cs="Times New Roman"/>
          <w:sz w:val="24"/>
          <w:szCs w:val="24"/>
          <w:lang w:val="en-US"/>
        </w:rPr>
        <w:t>.</w:t>
      </w:r>
    </w:p>
    <w:p w14:paraId="25D8324B" w14:textId="07165DBF" w:rsidR="00714CB2" w:rsidRPr="00A5764B"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belgilangan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bajarmagan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lozim</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darajada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bajarmagan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taqdirda</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ajratilgan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muddatidan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oldin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undirib</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haqli</w:t>
      </w:r>
      <w:proofErr w:type="spellEnd"/>
      <w:r w:rsidRPr="00A5764B">
        <w:rPr>
          <w:rFonts w:ascii="Times New Roman" w:eastAsia="Times New Roman" w:hAnsi="Times New Roman" w:cs="Times New Roman"/>
          <w:sz w:val="24"/>
          <w:szCs w:val="24"/>
          <w:lang w:val="en-US"/>
        </w:rPr>
        <w:t>.</w:t>
      </w:r>
    </w:p>
    <w:p w14:paraId="720E2955" w14:textId="0F83D6C2" w:rsidR="00714CB2" w:rsidRPr="00A5764B" w:rsidRDefault="00714CB2"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Yaxlitlik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shaffoflik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tamoyillariga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muvofiq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qonunchilik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doirasida</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lozim</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darajada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qobiliyatini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nazorat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maqsadida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butun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davomida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faoliyatini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tekshirish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nazorat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huquqiga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tekshiruv</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deganda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faoliyatida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foydalaniladigan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obyektlarni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jumladan</w:t>
      </w:r>
      <w:proofErr w:type="spellEnd"/>
      <w:r w:rsidRPr="00A5764B">
        <w:rPr>
          <w:rFonts w:ascii="Times New Roman" w:eastAsia="Times New Roman" w:hAnsi="Times New Roman" w:cs="Times New Roman"/>
          <w:sz w:val="24"/>
          <w:szCs w:val="24"/>
          <w:lang w:val="en-US"/>
        </w:rPr>
        <w:t xml:space="preserve">, agar </w:t>
      </w:r>
      <w:proofErr w:type="spellStart"/>
      <w:r w:rsidRPr="00A5764B">
        <w:rPr>
          <w:rFonts w:ascii="Times New Roman" w:eastAsia="Times New Roman" w:hAnsi="Times New Roman" w:cs="Times New Roman"/>
          <w:sz w:val="24"/>
          <w:szCs w:val="24"/>
          <w:lang w:val="en-US"/>
        </w:rPr>
        <w:t>mavjud</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bo‘lsa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ofis</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omborxona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ishlab</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chiqarish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binolarini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chorakda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ko‘zdan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kechirishni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shuningdek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ishlarining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joriy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holatini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aniqlashga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qaratilgan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qisqa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og‘zaki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so‘rov</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o‘tkazishni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ichiga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harakatlarni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tushunishga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kelishib</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oldilar</w:t>
      </w:r>
      <w:proofErr w:type="spellEnd"/>
      <w:r w:rsidRPr="00A5764B">
        <w:rPr>
          <w:rFonts w:ascii="Times New Roman" w:eastAsia="Times New Roman" w:hAnsi="Times New Roman" w:cs="Times New Roman"/>
          <w:sz w:val="24"/>
          <w:szCs w:val="24"/>
          <w:lang w:val="en-US"/>
        </w:rPr>
        <w:t>.</w:t>
      </w:r>
    </w:p>
    <w:p w14:paraId="245483AA" w14:textId="58B2D743" w:rsidR="00714CB2" w:rsidRPr="00A5764B" w:rsidRDefault="00A5764B" w:rsidP="00714CB2">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MMT</w:t>
      </w:r>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Qarz</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oluvchining</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to‘lovga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layoqatliligini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tahlil</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qilish</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uchun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unga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har</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chorakda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bir</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marta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yozma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so‘rov</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yuborish</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orqali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daromadlarni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tasdiqlovchi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hujjatlarni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joriy</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moliyaviy</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va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xo‘jalik</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holati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to‘g‘risidagi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ma’lumotlarni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hujjatlarni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jumladan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lekin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ular</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bilan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cheklanmagan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holda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buxgalteriya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balansi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foyda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va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zararlar</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to‘g‘risidagi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hisobotni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shuningdek</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ushbu</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Shartnoma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bo‘yicha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majburiyatlarning</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bajarilishini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baholash</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uchun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zarur</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bo‘lgan</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boshqa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moliyaviy</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va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boshqaruv</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hujjatlarini</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so‘rab</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olishga</w:t>
      </w:r>
      <w:proofErr w:type="spellEnd"/>
      <w:r w:rsidR="00714CB2" w:rsidRPr="00A5764B">
        <w:rPr>
          <w:rFonts w:ascii="Times New Roman" w:eastAsia="Times New Roman" w:hAnsi="Times New Roman" w:cs="Times New Roman"/>
          <w:sz w:val="24"/>
          <w:szCs w:val="24"/>
          <w:lang w:val="en-US"/>
        </w:rPr>
        <w:t xml:space="preserve"> </w:t>
      </w:r>
      <w:proofErr w:type="spellStart"/>
      <w:r w:rsidR="00714CB2" w:rsidRPr="00A5764B">
        <w:rPr>
          <w:rFonts w:ascii="Times New Roman" w:eastAsia="Times New Roman" w:hAnsi="Times New Roman" w:cs="Times New Roman"/>
          <w:sz w:val="24"/>
          <w:szCs w:val="24"/>
          <w:lang w:val="en-US"/>
        </w:rPr>
        <w:t>haqli</w:t>
      </w:r>
      <w:proofErr w:type="spellEnd"/>
      <w:r w:rsidR="00714CB2" w:rsidRPr="00A5764B">
        <w:rPr>
          <w:rFonts w:ascii="Times New Roman" w:eastAsia="Times New Roman" w:hAnsi="Times New Roman" w:cs="Times New Roman"/>
          <w:sz w:val="24"/>
          <w:szCs w:val="24"/>
          <w:lang w:val="en-US"/>
        </w:rPr>
        <w:t>.</w:t>
      </w:r>
    </w:p>
    <w:p w14:paraId="594BC5E1" w14:textId="708D206C" w:rsidR="009176E4" w:rsidRPr="00A5764B" w:rsidRDefault="00A5764B" w:rsidP="00C61844">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MMT</w:t>
      </w:r>
      <w:r w:rsidR="001444ED" w:rsidRPr="00A5764B">
        <w:rPr>
          <w:rFonts w:ascii="Times New Roman" w:eastAsia="Times New Roman" w:hAnsi="Times New Roman" w:cs="Times New Roman"/>
          <w:b/>
          <w:color w:val="000000"/>
          <w:sz w:val="24"/>
          <w:szCs w:val="24"/>
          <w:lang w:val="en-US"/>
        </w:rPr>
        <w:t xml:space="preserve"> </w:t>
      </w:r>
      <w:proofErr w:type="spellStart"/>
      <w:r w:rsidR="001444ED" w:rsidRPr="00A5764B">
        <w:rPr>
          <w:rFonts w:ascii="Times New Roman" w:eastAsia="Times New Roman" w:hAnsi="Times New Roman" w:cs="Times New Roman"/>
          <w:b/>
          <w:color w:val="000000"/>
          <w:sz w:val="24"/>
          <w:szCs w:val="24"/>
          <w:lang w:val="en-US"/>
        </w:rPr>
        <w:t>quyidagi</w:t>
      </w:r>
      <w:proofErr w:type="spellEnd"/>
      <w:r w:rsidR="001444ED" w:rsidRPr="00A5764B">
        <w:rPr>
          <w:rFonts w:ascii="Times New Roman" w:eastAsia="Times New Roman" w:hAnsi="Times New Roman" w:cs="Times New Roman"/>
          <w:b/>
          <w:color w:val="000000"/>
          <w:sz w:val="24"/>
          <w:szCs w:val="24"/>
          <w:lang w:val="en-US"/>
        </w:rPr>
        <w:t xml:space="preserve"> </w:t>
      </w:r>
      <w:proofErr w:type="spellStart"/>
      <w:r w:rsidR="001444ED" w:rsidRPr="00A5764B">
        <w:rPr>
          <w:rFonts w:ascii="Times New Roman" w:eastAsia="Times New Roman" w:hAnsi="Times New Roman" w:cs="Times New Roman"/>
          <w:b/>
          <w:color w:val="000000"/>
          <w:sz w:val="24"/>
          <w:szCs w:val="24"/>
          <w:lang w:val="en-US"/>
        </w:rPr>
        <w:t>majburiyatlarni</w:t>
      </w:r>
      <w:proofErr w:type="spellEnd"/>
      <w:r w:rsidR="001444ED" w:rsidRPr="00A5764B">
        <w:rPr>
          <w:rFonts w:ascii="Times New Roman" w:eastAsia="Times New Roman" w:hAnsi="Times New Roman" w:cs="Times New Roman"/>
          <w:b/>
          <w:color w:val="000000"/>
          <w:sz w:val="24"/>
          <w:szCs w:val="24"/>
          <w:lang w:val="en-US"/>
        </w:rPr>
        <w:t xml:space="preserve"> </w:t>
      </w:r>
      <w:proofErr w:type="spellStart"/>
      <w:r w:rsidR="001444ED" w:rsidRPr="00A5764B">
        <w:rPr>
          <w:rFonts w:ascii="Times New Roman" w:eastAsia="Times New Roman" w:hAnsi="Times New Roman" w:cs="Times New Roman"/>
          <w:b/>
          <w:color w:val="000000"/>
          <w:sz w:val="24"/>
          <w:szCs w:val="24"/>
          <w:lang w:val="en-US"/>
        </w:rPr>
        <w:t>o‘z</w:t>
      </w:r>
      <w:proofErr w:type="spellEnd"/>
      <w:r w:rsidR="001444ED" w:rsidRPr="00A5764B">
        <w:rPr>
          <w:rFonts w:ascii="Times New Roman" w:eastAsia="Times New Roman" w:hAnsi="Times New Roman" w:cs="Times New Roman"/>
          <w:b/>
          <w:color w:val="000000"/>
          <w:sz w:val="24"/>
          <w:szCs w:val="24"/>
          <w:lang w:val="en-US"/>
        </w:rPr>
        <w:t xml:space="preserve"> </w:t>
      </w:r>
      <w:proofErr w:type="spellStart"/>
      <w:r w:rsidR="001444ED" w:rsidRPr="00A5764B">
        <w:rPr>
          <w:rFonts w:ascii="Times New Roman" w:eastAsia="Times New Roman" w:hAnsi="Times New Roman" w:cs="Times New Roman"/>
          <w:b/>
          <w:color w:val="000000"/>
          <w:sz w:val="24"/>
          <w:szCs w:val="24"/>
          <w:lang w:val="en-US"/>
        </w:rPr>
        <w:t>zimmasiga</w:t>
      </w:r>
      <w:proofErr w:type="spellEnd"/>
      <w:r w:rsidR="001444ED" w:rsidRPr="00A5764B">
        <w:rPr>
          <w:rFonts w:ascii="Times New Roman" w:eastAsia="Times New Roman" w:hAnsi="Times New Roman" w:cs="Times New Roman"/>
          <w:b/>
          <w:color w:val="000000"/>
          <w:sz w:val="24"/>
          <w:szCs w:val="24"/>
          <w:lang w:val="en-US"/>
        </w:rPr>
        <w:t xml:space="preserve"> </w:t>
      </w:r>
      <w:proofErr w:type="spellStart"/>
      <w:r w:rsidR="001444ED" w:rsidRPr="00A5764B">
        <w:rPr>
          <w:rFonts w:ascii="Times New Roman" w:eastAsia="Times New Roman" w:hAnsi="Times New Roman" w:cs="Times New Roman"/>
          <w:b/>
          <w:color w:val="000000"/>
          <w:sz w:val="24"/>
          <w:szCs w:val="24"/>
          <w:lang w:val="en-US"/>
        </w:rPr>
        <w:t>oladi</w:t>
      </w:r>
      <w:proofErr w:type="spellEnd"/>
      <w:r w:rsidR="001444ED" w:rsidRPr="00A5764B">
        <w:rPr>
          <w:rFonts w:ascii="Times New Roman" w:eastAsia="Times New Roman" w:hAnsi="Times New Roman" w:cs="Times New Roman"/>
          <w:b/>
          <w:color w:val="000000"/>
          <w:sz w:val="24"/>
          <w:szCs w:val="24"/>
          <w:lang w:val="en-US"/>
        </w:rPr>
        <w:t>:</w:t>
      </w:r>
    </w:p>
    <w:p w14:paraId="4AF340A0" w14:textId="77777777" w:rsidR="00C61844" w:rsidRPr="00A5764B" w:rsidRDefault="00C61844" w:rsidP="00DC3599">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nazarda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asosida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tartibda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etish</w:t>
      </w:r>
      <w:proofErr w:type="spellEnd"/>
      <w:r w:rsidRPr="00A5764B">
        <w:rPr>
          <w:rFonts w:ascii="Times New Roman" w:eastAsia="Times New Roman" w:hAnsi="Times New Roman" w:cs="Times New Roman"/>
          <w:color w:val="000000"/>
          <w:sz w:val="24"/>
          <w:szCs w:val="24"/>
          <w:lang w:val="en-US"/>
        </w:rPr>
        <w:t>.</w:t>
      </w:r>
    </w:p>
    <w:p w14:paraId="71030593" w14:textId="77777777" w:rsidR="00C61844" w:rsidRPr="00A5764B"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muvofiq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summasini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to‘lash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taqdirda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yozma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og‘zaki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so‘roviga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binoan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tegishli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organlarga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bajarilganligi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taqdim</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etish</w:t>
      </w:r>
      <w:proofErr w:type="spellEnd"/>
      <w:r w:rsidRPr="00A5764B">
        <w:rPr>
          <w:rFonts w:ascii="Times New Roman" w:eastAsia="Times New Roman" w:hAnsi="Times New Roman" w:cs="Times New Roman"/>
          <w:sz w:val="24"/>
          <w:szCs w:val="24"/>
          <w:lang w:val="en-US"/>
        </w:rPr>
        <w:t>.</w:t>
      </w:r>
    </w:p>
    <w:p w14:paraId="1BF9D53C" w14:textId="77777777" w:rsidR="009176E4" w:rsidRPr="00A5764B" w:rsidRDefault="00C61844" w:rsidP="00C6184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r w:rsidRPr="00A5764B">
        <w:rPr>
          <w:rFonts w:ascii="Times New Roman" w:hAnsi="Times New Roman" w:cs="Times New Roman"/>
          <w:noProof/>
          <w:sz w:val="24"/>
          <w:szCs w:val="24"/>
          <w:lang w:val="en-US"/>
        </w:rPr>
        <w:t>Ushbu Shartnoma bo‘yicha muddati o‘tgan qarzdorlik yuzaga kelgan taqdirda, Qarz oluvchini ushbu Shartnomada ko‘rsatilgan telefon raqamiga SMS-xabar yuborish orqali muddati o‘tgan qarzdorlik vujudga kelganligi va uning miqdori haqida xabardor qilish.</w:t>
      </w:r>
    </w:p>
    <w:p w14:paraId="5A7629F3" w14:textId="77777777" w:rsidR="00714CB2" w:rsidRPr="00A5764B" w:rsidRDefault="00714CB2" w:rsidP="00714CB2">
      <w:pPr>
        <w:pStyle w:val="aa"/>
        <w:widowControl w:val="0"/>
        <w:numPr>
          <w:ilvl w:val="2"/>
          <w:numId w:val="11"/>
        </w:numPr>
        <w:tabs>
          <w:tab w:val="left" w:pos="284"/>
        </w:tabs>
        <w:spacing w:after="0" w:line="240" w:lineRule="auto"/>
        <w:ind w:left="0" w:right="41" w:firstLine="567"/>
        <w:jc w:val="both"/>
        <w:rPr>
          <w:rFonts w:ascii="Times New Roman" w:hAnsi="Times New Roman" w:cs="Times New Roman"/>
          <w:noProof/>
          <w:sz w:val="24"/>
          <w:szCs w:val="24"/>
          <w:lang w:val="en-US"/>
        </w:rPr>
      </w:pPr>
      <w:r w:rsidRPr="00A5764B">
        <w:rPr>
          <w:rFonts w:ascii="Times New Roman" w:hAnsi="Times New Roman" w:cs="Times New Roman"/>
          <w:noProof/>
          <w:sz w:val="24"/>
          <w:szCs w:val="24"/>
          <w:lang w:val="en-US"/>
        </w:rPr>
        <w:t xml:space="preserve">Kreditni to‘lash jadvali rasmiylashtirilgandan so‘ng Kredit bo‘yicha moliyalashtirishning boshlanish muddatlari yoki Shartnomada nazarda tutilgan Kredit shartnomasining shartlari (jumladan, Kreditning tarkibiy o‘zgarishi) qayta ko‘rib chiqilsa, yoxud Qarz oluvchi tomonidan kreditning bir qismi muddatidan oldin to‘langanligi munosabati bilan kredit bo‘yicha to‘lovlarni amalga oshirish sanalari va muddatlari yoki oraliq to‘lovlar miqdori o‘zgarsa, kredit tashkiloti kreditni to‘lash jadvalini qayta rasmiylashtirishi va uni Qarz </w:t>
      </w:r>
      <w:r w:rsidRPr="00A5764B">
        <w:rPr>
          <w:rFonts w:ascii="Times New Roman" w:hAnsi="Times New Roman" w:cs="Times New Roman"/>
          <w:noProof/>
          <w:sz w:val="24"/>
          <w:szCs w:val="24"/>
          <w:lang w:val="en-US"/>
        </w:rPr>
        <w:lastRenderedPageBreak/>
        <w:t>oluvchining manziliga pochta jo‘natmasi orqali yuborish yo‘li bilan yoki elektron pochtasiga yuborib, Qarz oluvchiga taqdim etishi shart.</w:t>
      </w:r>
    </w:p>
    <w:p w14:paraId="0234303D" w14:textId="77777777" w:rsidR="00714CB2" w:rsidRPr="00A5764B" w:rsidRDefault="00714CB2" w:rsidP="00714CB2">
      <w:pPr>
        <w:pStyle w:val="aa"/>
        <w:widowControl w:val="0"/>
        <w:numPr>
          <w:ilvl w:val="2"/>
          <w:numId w:val="11"/>
        </w:numPr>
        <w:tabs>
          <w:tab w:val="left" w:pos="284"/>
        </w:tabs>
        <w:spacing w:after="0" w:line="240" w:lineRule="auto"/>
        <w:ind w:left="0" w:right="41" w:firstLine="567"/>
        <w:jc w:val="both"/>
        <w:rPr>
          <w:rFonts w:ascii="Times New Roman" w:hAnsi="Times New Roman" w:cs="Times New Roman"/>
          <w:noProof/>
          <w:sz w:val="24"/>
          <w:szCs w:val="24"/>
          <w:lang w:val="en-US"/>
        </w:rPr>
      </w:pPr>
      <w:r w:rsidRPr="00A5764B">
        <w:rPr>
          <w:rFonts w:ascii="Times New Roman" w:hAnsi="Times New Roman" w:cs="Times New Roman"/>
          <w:noProof/>
          <w:sz w:val="24"/>
          <w:szCs w:val="24"/>
          <w:lang w:val="en-US"/>
        </w:rPr>
        <w:t>Bunda kreditni to‘lashning yangi jadvali rasmiylashtirilgan paytdan e’tiboran avval amalda bo‘lgan kreditni to‘lash jadvali o‘z kuchini yo‘qotadi.</w:t>
      </w:r>
    </w:p>
    <w:p w14:paraId="272B4949" w14:textId="77777777" w:rsidR="009176E4" w:rsidRPr="00A5764B" w:rsidRDefault="00344B5F" w:rsidP="00451374">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b/>
          <w:color w:val="000000"/>
          <w:sz w:val="24"/>
          <w:szCs w:val="24"/>
          <w:lang w:val="en-US"/>
        </w:rPr>
        <w:t>Qarz</w:t>
      </w:r>
      <w:proofErr w:type="spellEnd"/>
      <w:r w:rsidRPr="00A5764B">
        <w:rPr>
          <w:rFonts w:ascii="Times New Roman" w:eastAsia="Times New Roman" w:hAnsi="Times New Roman" w:cs="Times New Roman"/>
          <w:b/>
          <w:color w:val="000000"/>
          <w:sz w:val="24"/>
          <w:szCs w:val="24"/>
          <w:lang w:val="en-US"/>
        </w:rPr>
        <w:t xml:space="preserve"> </w:t>
      </w:r>
      <w:proofErr w:type="spellStart"/>
      <w:r w:rsidRPr="00A5764B">
        <w:rPr>
          <w:rFonts w:ascii="Times New Roman" w:eastAsia="Times New Roman" w:hAnsi="Times New Roman" w:cs="Times New Roman"/>
          <w:b/>
          <w:color w:val="000000"/>
          <w:sz w:val="24"/>
          <w:szCs w:val="24"/>
          <w:lang w:val="en-US"/>
        </w:rPr>
        <w:t>oluvchi</w:t>
      </w:r>
      <w:proofErr w:type="spellEnd"/>
      <w:r w:rsidRPr="00A5764B">
        <w:rPr>
          <w:rFonts w:ascii="Times New Roman" w:eastAsia="Times New Roman" w:hAnsi="Times New Roman" w:cs="Times New Roman"/>
          <w:b/>
          <w:color w:val="000000"/>
          <w:sz w:val="24"/>
          <w:szCs w:val="24"/>
          <w:lang w:val="en-US"/>
        </w:rPr>
        <w:t xml:space="preserve"> </w:t>
      </w:r>
      <w:proofErr w:type="spellStart"/>
      <w:r w:rsidRPr="00A5764B">
        <w:rPr>
          <w:rFonts w:ascii="Times New Roman" w:eastAsia="Times New Roman" w:hAnsi="Times New Roman" w:cs="Times New Roman"/>
          <w:b/>
          <w:color w:val="000000"/>
          <w:sz w:val="24"/>
          <w:szCs w:val="24"/>
          <w:lang w:val="en-US"/>
        </w:rPr>
        <w:t>quyidagi</w:t>
      </w:r>
      <w:proofErr w:type="spellEnd"/>
      <w:r w:rsidRPr="00A5764B">
        <w:rPr>
          <w:rFonts w:ascii="Times New Roman" w:eastAsia="Times New Roman" w:hAnsi="Times New Roman" w:cs="Times New Roman"/>
          <w:b/>
          <w:color w:val="000000"/>
          <w:sz w:val="24"/>
          <w:szCs w:val="24"/>
          <w:lang w:val="en-US"/>
        </w:rPr>
        <w:t xml:space="preserve"> </w:t>
      </w:r>
      <w:proofErr w:type="spellStart"/>
      <w:r w:rsidRPr="00A5764B">
        <w:rPr>
          <w:rFonts w:ascii="Times New Roman" w:eastAsia="Times New Roman" w:hAnsi="Times New Roman" w:cs="Times New Roman"/>
          <w:b/>
          <w:color w:val="000000"/>
          <w:sz w:val="24"/>
          <w:szCs w:val="24"/>
          <w:lang w:val="en-US"/>
        </w:rPr>
        <w:t>huquqlarga</w:t>
      </w:r>
      <w:proofErr w:type="spellEnd"/>
      <w:r w:rsidRPr="00A5764B">
        <w:rPr>
          <w:rFonts w:ascii="Times New Roman" w:eastAsia="Times New Roman" w:hAnsi="Times New Roman" w:cs="Times New Roman"/>
          <w:b/>
          <w:color w:val="000000"/>
          <w:sz w:val="24"/>
          <w:szCs w:val="24"/>
          <w:lang w:val="en-US"/>
        </w:rPr>
        <w:t xml:space="preserve"> </w:t>
      </w:r>
      <w:proofErr w:type="spellStart"/>
      <w:r w:rsidRPr="00A5764B">
        <w:rPr>
          <w:rFonts w:ascii="Times New Roman" w:eastAsia="Times New Roman" w:hAnsi="Times New Roman" w:cs="Times New Roman"/>
          <w:b/>
          <w:color w:val="000000"/>
          <w:sz w:val="24"/>
          <w:szCs w:val="24"/>
          <w:lang w:val="en-US"/>
        </w:rPr>
        <w:t>ega</w:t>
      </w:r>
      <w:proofErr w:type="spellEnd"/>
      <w:r w:rsidRPr="00A5764B">
        <w:rPr>
          <w:rFonts w:ascii="Times New Roman" w:eastAsia="Times New Roman" w:hAnsi="Times New Roman" w:cs="Times New Roman"/>
          <w:b/>
          <w:color w:val="000000"/>
          <w:sz w:val="24"/>
          <w:szCs w:val="24"/>
          <w:lang w:val="en-US"/>
        </w:rPr>
        <w:t>:</w:t>
      </w:r>
    </w:p>
    <w:p w14:paraId="42A7470B" w14:textId="77777777" w:rsidR="009176E4" w:rsidRPr="00A5764B"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Kreditdan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foydalanish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to‘g‘risida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olish</w:t>
      </w:r>
      <w:proofErr w:type="spellEnd"/>
      <w:r w:rsidRPr="00A5764B">
        <w:rPr>
          <w:rFonts w:ascii="Times New Roman" w:eastAsia="Times New Roman" w:hAnsi="Times New Roman" w:cs="Times New Roman"/>
          <w:color w:val="000000"/>
          <w:sz w:val="24"/>
          <w:szCs w:val="24"/>
          <w:lang w:val="en-US"/>
        </w:rPr>
        <w:t>.</w:t>
      </w:r>
    </w:p>
    <w:p w14:paraId="265D5374" w14:textId="77777777" w:rsidR="009176E4" w:rsidRPr="00A5764B"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nazarda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hajmlarda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muddatlarda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asosida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etilishini</w:t>
      </w:r>
      <w:proofErr w:type="spellEnd"/>
      <w:r w:rsidRPr="00A5764B">
        <w:rPr>
          <w:rFonts w:ascii="Times New Roman" w:eastAsia="Times New Roman" w:hAnsi="Times New Roman" w:cs="Times New Roman"/>
          <w:color w:val="000000"/>
          <w:sz w:val="24"/>
          <w:szCs w:val="24"/>
          <w:lang w:val="en-US"/>
        </w:rPr>
        <w:t xml:space="preserve"> talab </w:t>
      </w:r>
      <w:proofErr w:type="spellStart"/>
      <w:r w:rsidRPr="00A5764B">
        <w:rPr>
          <w:rFonts w:ascii="Times New Roman" w:eastAsia="Times New Roman" w:hAnsi="Times New Roman" w:cs="Times New Roman"/>
          <w:color w:val="000000"/>
          <w:sz w:val="24"/>
          <w:szCs w:val="24"/>
          <w:lang w:val="en-US"/>
        </w:rPr>
        <w:t>qilish</w:t>
      </w:r>
      <w:proofErr w:type="spellEnd"/>
      <w:r w:rsidRPr="00A5764B">
        <w:rPr>
          <w:rFonts w:ascii="Times New Roman" w:eastAsia="Times New Roman" w:hAnsi="Times New Roman" w:cs="Times New Roman"/>
          <w:color w:val="000000"/>
          <w:sz w:val="24"/>
          <w:szCs w:val="24"/>
          <w:lang w:val="en-US"/>
        </w:rPr>
        <w:t>.</w:t>
      </w:r>
    </w:p>
    <w:p w14:paraId="6557568A" w14:textId="77777777" w:rsidR="009176E4" w:rsidRPr="00A5764B" w:rsidRDefault="00451374" w:rsidP="00451374">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MMTning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bo‘lajak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muddati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to‘lovlar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haqida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xabardor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elektron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xizmatlaridan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foydalanish</w:t>
      </w:r>
      <w:proofErr w:type="spellEnd"/>
      <w:r w:rsidRPr="00A5764B">
        <w:rPr>
          <w:rFonts w:ascii="Times New Roman" w:eastAsia="Times New Roman" w:hAnsi="Times New Roman" w:cs="Times New Roman"/>
          <w:color w:val="000000"/>
          <w:sz w:val="24"/>
          <w:szCs w:val="24"/>
          <w:lang w:val="en-US"/>
        </w:rPr>
        <w:t>.</w:t>
      </w:r>
    </w:p>
    <w:p w14:paraId="629FDE52" w14:textId="77777777" w:rsidR="009176E4" w:rsidRPr="00A5764B" w:rsidRDefault="00451374" w:rsidP="00EF3F1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bookmarkStart w:id="8" w:name="_2et92p0" w:colFirst="0" w:colLast="0"/>
      <w:bookmarkEnd w:id="8"/>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to‘liq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hajmda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qisman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muddatidan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oldin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to‘lash</w:t>
      </w:r>
      <w:proofErr w:type="spellEnd"/>
      <w:r w:rsidRPr="00A5764B">
        <w:rPr>
          <w:rFonts w:ascii="Times New Roman" w:eastAsia="Times New Roman" w:hAnsi="Times New Roman" w:cs="Times New Roman"/>
          <w:color w:val="000000"/>
          <w:sz w:val="24"/>
          <w:szCs w:val="24"/>
          <w:lang w:val="en-US"/>
        </w:rPr>
        <w:t>.</w:t>
      </w:r>
    </w:p>
    <w:p w14:paraId="2A20E91A" w14:textId="77777777" w:rsidR="009176E4" w:rsidRPr="00A5764B"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Kreditni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to‘lash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mablag‘larni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Banklarning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mobil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ilovasi</w:t>
      </w:r>
      <w:proofErr w:type="spellEnd"/>
      <w:r w:rsidRPr="00A5764B">
        <w:rPr>
          <w:rFonts w:ascii="Times New Roman" w:eastAsia="Times New Roman" w:hAnsi="Times New Roman" w:cs="Times New Roman"/>
          <w:sz w:val="24"/>
          <w:szCs w:val="24"/>
          <w:lang w:val="en-US"/>
        </w:rPr>
        <w:t xml:space="preserve">, bank </w:t>
      </w:r>
      <w:proofErr w:type="spellStart"/>
      <w:r w:rsidRPr="00A5764B">
        <w:rPr>
          <w:rFonts w:ascii="Times New Roman" w:eastAsia="Times New Roman" w:hAnsi="Times New Roman" w:cs="Times New Roman"/>
          <w:sz w:val="24"/>
          <w:szCs w:val="24"/>
          <w:lang w:val="en-US"/>
        </w:rPr>
        <w:t>o‘tkazmasi</w:t>
      </w:r>
      <w:proofErr w:type="spellEnd"/>
      <w:r w:rsidRPr="00A5764B">
        <w:rPr>
          <w:rFonts w:ascii="Times New Roman" w:eastAsia="Times New Roman" w:hAnsi="Times New Roman" w:cs="Times New Roman"/>
          <w:sz w:val="24"/>
          <w:szCs w:val="24"/>
          <w:lang w:val="en-US"/>
        </w:rPr>
        <w:t xml:space="preserve">, MMT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banklarning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kassalari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orqali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yo‘naltirish</w:t>
      </w:r>
      <w:proofErr w:type="spellEnd"/>
      <w:r w:rsidRPr="00A5764B">
        <w:rPr>
          <w:rFonts w:ascii="Times New Roman" w:eastAsia="Times New Roman" w:hAnsi="Times New Roman" w:cs="Times New Roman"/>
          <w:sz w:val="24"/>
          <w:szCs w:val="24"/>
          <w:lang w:val="en-US"/>
        </w:rPr>
        <w:t>.</w:t>
      </w:r>
    </w:p>
    <w:p w14:paraId="4B9B40D8" w14:textId="77777777" w:rsidR="009176E4" w:rsidRPr="00A5764B"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tuzilgandan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keyin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mablag‘lari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berilgunga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qadar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tuzilgan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kundan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boshlab</w:t>
      </w:r>
      <w:proofErr w:type="spellEnd"/>
      <w:r w:rsidRPr="00A5764B">
        <w:rPr>
          <w:rFonts w:ascii="Times New Roman" w:eastAsia="Times New Roman" w:hAnsi="Times New Roman" w:cs="Times New Roman"/>
          <w:sz w:val="24"/>
          <w:szCs w:val="24"/>
          <w:lang w:val="en-US"/>
        </w:rPr>
        <w:t xml:space="preserve"> 2 </w:t>
      </w:r>
      <w:proofErr w:type="spellStart"/>
      <w:r w:rsidRPr="00A5764B">
        <w:rPr>
          <w:rFonts w:ascii="Times New Roman" w:eastAsia="Times New Roman" w:hAnsi="Times New Roman" w:cs="Times New Roman"/>
          <w:sz w:val="24"/>
          <w:szCs w:val="24"/>
          <w:lang w:val="en-US"/>
        </w:rPr>
        <w:t>hafta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ichida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MMTni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yozma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ravishda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xabardor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orqali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olishdan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bepul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kechish</w:t>
      </w:r>
      <w:proofErr w:type="spellEnd"/>
      <w:r w:rsidRPr="00A5764B">
        <w:rPr>
          <w:rFonts w:ascii="Times New Roman" w:eastAsia="Times New Roman" w:hAnsi="Times New Roman" w:cs="Times New Roman"/>
          <w:sz w:val="24"/>
          <w:szCs w:val="24"/>
          <w:lang w:val="en-US"/>
        </w:rPr>
        <w:t>.</w:t>
      </w:r>
    </w:p>
    <w:p w14:paraId="1E13735D" w14:textId="77777777" w:rsidR="009176E4" w:rsidRDefault="00344B5F" w:rsidP="00AA1AF5">
      <w:pPr>
        <w:pStyle w:val="aa"/>
        <w:widowControl w:val="0"/>
        <w:numPr>
          <w:ilvl w:val="1"/>
          <w:numId w:val="11"/>
        </w:numPr>
        <w:tabs>
          <w:tab w:val="left" w:pos="284"/>
        </w:tabs>
        <w:spacing w:after="0" w:line="240" w:lineRule="auto"/>
        <w:ind w:right="4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Qarz</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sz w:val="24"/>
          <w:szCs w:val="24"/>
        </w:rPr>
        <w:t>oluvchi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color w:val="000000"/>
          <w:sz w:val="24"/>
          <w:szCs w:val="24"/>
        </w:rPr>
        <w:t>quyidagilarga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majbur</w:t>
      </w:r>
      <w:proofErr w:type="spellEnd"/>
      <w:r>
        <w:rPr>
          <w:rFonts w:ascii="Times New Roman" w:eastAsia="Times New Roman" w:hAnsi="Times New Roman" w:cs="Times New Roman"/>
          <w:b/>
          <w:color w:val="000000"/>
          <w:sz w:val="24"/>
          <w:szCs w:val="24"/>
        </w:rPr>
        <w:t>:</w:t>
      </w:r>
    </w:p>
    <w:p w14:paraId="6B3D88E7" w14:textId="77777777" w:rsidR="00AA1AF5" w:rsidRPr="00A5764B"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shartlarida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nazarda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to‘lovlarni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vaqtida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oshirish</w:t>
      </w:r>
      <w:proofErr w:type="spellEnd"/>
      <w:r w:rsidRPr="00A5764B">
        <w:rPr>
          <w:rFonts w:ascii="Times New Roman" w:eastAsia="Times New Roman" w:hAnsi="Times New Roman" w:cs="Times New Roman"/>
          <w:color w:val="000000"/>
          <w:sz w:val="24"/>
          <w:szCs w:val="24"/>
          <w:lang w:val="en-US"/>
        </w:rPr>
        <w:t>.</w:t>
      </w:r>
    </w:p>
    <w:p w14:paraId="32BA091E" w14:textId="77777777" w:rsidR="009176E4" w:rsidRPr="00A5764B"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bajarilishini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ta’minlaydigan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shartnomalar</w:t>
      </w:r>
      <w:proofErr w:type="spellEnd"/>
      <w:r w:rsidRPr="00A5764B">
        <w:rPr>
          <w:rFonts w:ascii="Times New Roman" w:eastAsia="Times New Roman" w:hAnsi="Times New Roman" w:cs="Times New Roman"/>
          <w:color w:val="000000"/>
          <w:sz w:val="24"/>
          <w:szCs w:val="24"/>
          <w:lang w:val="en-US"/>
        </w:rPr>
        <w:t xml:space="preserve">)da </w:t>
      </w:r>
      <w:proofErr w:type="spellStart"/>
      <w:r w:rsidRPr="00A5764B">
        <w:rPr>
          <w:rFonts w:ascii="Times New Roman" w:eastAsia="Times New Roman" w:hAnsi="Times New Roman" w:cs="Times New Roman"/>
          <w:color w:val="000000"/>
          <w:sz w:val="24"/>
          <w:szCs w:val="24"/>
          <w:lang w:val="en-US"/>
        </w:rPr>
        <w:t>nazarda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lozim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darajada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bajarish</w:t>
      </w:r>
      <w:proofErr w:type="spellEnd"/>
      <w:r w:rsidRPr="00A5764B">
        <w:rPr>
          <w:rFonts w:ascii="Times New Roman" w:eastAsia="Times New Roman" w:hAnsi="Times New Roman" w:cs="Times New Roman"/>
          <w:color w:val="000000"/>
          <w:sz w:val="24"/>
          <w:szCs w:val="24"/>
          <w:lang w:val="en-US"/>
        </w:rPr>
        <w:t>.</w:t>
      </w:r>
    </w:p>
    <w:p w14:paraId="25FC9FD6" w14:textId="77777777" w:rsidR="00AA1AF5" w:rsidRPr="00A5764B"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muvofiq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MHTdan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muddati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to‘lovlar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to‘g‘risida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xabarnoma</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talabnoma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olinganda</w:t>
      </w:r>
      <w:proofErr w:type="spellEnd"/>
      <w:r w:rsidRPr="00A5764B">
        <w:rPr>
          <w:rFonts w:ascii="Times New Roman" w:eastAsia="Times New Roman" w:hAnsi="Times New Roman" w:cs="Times New Roman"/>
          <w:color w:val="000000"/>
          <w:sz w:val="24"/>
          <w:szCs w:val="24"/>
          <w:lang w:val="en-US"/>
        </w:rPr>
        <w:t xml:space="preserve">, 5 </w:t>
      </w:r>
      <w:proofErr w:type="spellStart"/>
      <w:r w:rsidRPr="00A5764B">
        <w:rPr>
          <w:rFonts w:ascii="Times New Roman" w:eastAsia="Times New Roman" w:hAnsi="Times New Roman" w:cs="Times New Roman"/>
          <w:color w:val="000000"/>
          <w:sz w:val="24"/>
          <w:szCs w:val="24"/>
          <w:lang w:val="en-US"/>
        </w:rPr>
        <w:t>taqvim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ichida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muddati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barcha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foizlar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summasini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muddati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asosiy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summasini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shuningdek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MHTning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boshqa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komissiyalarini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to‘lash</w:t>
      </w:r>
      <w:proofErr w:type="spellEnd"/>
      <w:r w:rsidRPr="00A5764B">
        <w:rPr>
          <w:rFonts w:ascii="Times New Roman" w:eastAsia="Times New Roman" w:hAnsi="Times New Roman" w:cs="Times New Roman"/>
          <w:color w:val="000000"/>
          <w:sz w:val="24"/>
          <w:szCs w:val="24"/>
          <w:lang w:val="en-US"/>
        </w:rPr>
        <w:t>.</w:t>
      </w:r>
    </w:p>
    <w:p w14:paraId="678CA9B5" w14:textId="77777777" w:rsidR="00AA1AF5" w:rsidRPr="00A5764B" w:rsidRDefault="008767E2"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ko‘rsatilgan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jumladan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pasport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doimiy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yashash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joyi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ro‘yxat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vaqtincha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ro‘yxat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haqiqiy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yashash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joyi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joyi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familiyasi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ismi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otasining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ismi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mobil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telefon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raqamlari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o‘zgarganligi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shuningdek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bajarishiga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ta’sir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ko‘rsatishi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mumkin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boshqa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holatlar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yuzaga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kelganligi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to‘g‘risida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bunday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o‘zgarishlar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holatlar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yuzaga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e’tiboran</w:t>
      </w:r>
      <w:proofErr w:type="spellEnd"/>
      <w:r w:rsidRPr="00A5764B">
        <w:rPr>
          <w:rFonts w:ascii="Times New Roman" w:eastAsia="Times New Roman" w:hAnsi="Times New Roman" w:cs="Times New Roman"/>
          <w:color w:val="000000"/>
          <w:sz w:val="24"/>
          <w:szCs w:val="24"/>
          <w:lang w:val="en-US"/>
        </w:rPr>
        <w:t xml:space="preserve"> 5 (</w:t>
      </w:r>
      <w:proofErr w:type="spellStart"/>
      <w:r w:rsidRPr="00A5764B">
        <w:rPr>
          <w:rFonts w:ascii="Times New Roman" w:eastAsia="Times New Roman" w:hAnsi="Times New Roman" w:cs="Times New Roman"/>
          <w:color w:val="000000"/>
          <w:sz w:val="24"/>
          <w:szCs w:val="24"/>
          <w:lang w:val="en-US"/>
        </w:rPr>
        <w:t>besh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ichida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MHTni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xabardor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zarur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esa</w:t>
      </w:r>
      <w:proofErr w:type="spellEnd"/>
      <w:r w:rsidRPr="00A5764B">
        <w:rPr>
          <w:rFonts w:ascii="Times New Roman" w:eastAsia="Times New Roman" w:hAnsi="Times New Roman" w:cs="Times New Roman"/>
          <w:color w:val="000000"/>
          <w:sz w:val="24"/>
          <w:szCs w:val="24"/>
          <w:lang w:val="en-US"/>
        </w:rPr>
        <w:t xml:space="preserve"> MHT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qo‘shimcha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kelishuvlar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imzolash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bandda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ko‘rsatilgan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bajarmaganligi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sababli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xabarnomalarni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olmaganligi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uchinchi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shaxslar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olganligi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MHT </w:t>
      </w:r>
      <w:proofErr w:type="spellStart"/>
      <w:r w:rsidRPr="00A5764B">
        <w:rPr>
          <w:rFonts w:ascii="Times New Roman" w:eastAsia="Times New Roman" w:hAnsi="Times New Roman" w:cs="Times New Roman"/>
          <w:color w:val="000000"/>
          <w:sz w:val="24"/>
          <w:szCs w:val="24"/>
          <w:lang w:val="en-US"/>
        </w:rPr>
        <w:t>javobgar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bo‘lmaydi</w:t>
      </w:r>
      <w:proofErr w:type="spellEnd"/>
      <w:r w:rsidRPr="00A5764B">
        <w:rPr>
          <w:rFonts w:ascii="Times New Roman" w:eastAsia="Times New Roman" w:hAnsi="Times New Roman" w:cs="Times New Roman"/>
          <w:color w:val="000000"/>
          <w:sz w:val="24"/>
          <w:szCs w:val="24"/>
          <w:lang w:val="en-US"/>
        </w:rPr>
        <w:t>.</w:t>
      </w:r>
    </w:p>
    <w:p w14:paraId="1A578436" w14:textId="77777777" w:rsidR="009176E4" w:rsidRPr="00A5764B" w:rsidRDefault="00AA1AF5"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bookmarkStart w:id="9" w:name="_h37rkv7phooq" w:colFirst="0" w:colLast="0"/>
      <w:bookmarkEnd w:id="9"/>
      <w:proofErr w:type="spellStart"/>
      <w:r w:rsidRPr="00A5764B">
        <w:rPr>
          <w:rFonts w:ascii="Times New Roman" w:eastAsia="Times New Roman" w:hAnsi="Times New Roman" w:cs="Times New Roman"/>
          <w:sz w:val="24"/>
          <w:szCs w:val="24"/>
          <w:lang w:val="en-US"/>
        </w:rPr>
        <w:t>Mablag‘lar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banklarning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mobil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ilovasi</w:t>
      </w:r>
      <w:proofErr w:type="spellEnd"/>
      <w:r w:rsidRPr="00A5764B">
        <w:rPr>
          <w:rFonts w:ascii="Times New Roman" w:eastAsia="Times New Roman" w:hAnsi="Times New Roman" w:cs="Times New Roman"/>
          <w:sz w:val="24"/>
          <w:szCs w:val="24"/>
          <w:lang w:val="en-US"/>
        </w:rPr>
        <w:t xml:space="preserve">, bank </w:t>
      </w:r>
      <w:proofErr w:type="spellStart"/>
      <w:r w:rsidRPr="00A5764B">
        <w:rPr>
          <w:rFonts w:ascii="Times New Roman" w:eastAsia="Times New Roman" w:hAnsi="Times New Roman" w:cs="Times New Roman"/>
          <w:sz w:val="24"/>
          <w:szCs w:val="24"/>
          <w:lang w:val="en-US"/>
        </w:rPr>
        <w:t>o‘tkazmasi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MHT </w:t>
      </w:r>
      <w:proofErr w:type="spellStart"/>
      <w:r w:rsidRPr="00A5764B">
        <w:rPr>
          <w:rFonts w:ascii="Times New Roman" w:eastAsia="Times New Roman" w:hAnsi="Times New Roman" w:cs="Times New Roman"/>
          <w:sz w:val="24"/>
          <w:szCs w:val="24"/>
          <w:lang w:val="en-US"/>
        </w:rPr>
        <w:t>kassasi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orqali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asosiy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muddatidan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oldin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so‘ndirishga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yo‘naltirilgan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taqdirda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so‘ndirish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hisobvarag‘iga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to‘lovni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oshirgandan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so‘ndirgani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MHTni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xabardor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w:t>
      </w:r>
      <w:proofErr w:type="spellEnd"/>
      <w:r w:rsidRPr="00A5764B">
        <w:rPr>
          <w:rFonts w:ascii="Times New Roman" w:eastAsia="Times New Roman" w:hAnsi="Times New Roman" w:cs="Times New Roman"/>
          <w:sz w:val="24"/>
          <w:szCs w:val="24"/>
          <w:lang w:val="en-US"/>
        </w:rPr>
        <w:t xml:space="preserve">. </w:t>
      </w:r>
    </w:p>
    <w:p w14:paraId="2A77BDF8" w14:textId="34D89EC9" w:rsidR="00AA1AF5" w:rsidRPr="00A5764B" w:rsidRDefault="00EF01CD" w:rsidP="00AA1AF5">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muvofiq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tegishli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sug‘urta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mukofotlarini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to‘liq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hajmda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zimmasiga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oladi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zarur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bo‘lganda</w:t>
      </w:r>
      <w:proofErr w:type="spellEnd"/>
      <w:r w:rsidRPr="00A5764B">
        <w:rPr>
          <w:rFonts w:ascii="Times New Roman" w:eastAsia="Times New Roman" w:hAnsi="Times New Roman" w:cs="Times New Roman"/>
          <w:color w:val="000000"/>
          <w:sz w:val="24"/>
          <w:szCs w:val="24"/>
          <w:lang w:val="en-US"/>
        </w:rPr>
        <w:t xml:space="preserve"> 5-bo‘limga </w:t>
      </w:r>
      <w:proofErr w:type="spellStart"/>
      <w:r w:rsidRPr="00A5764B">
        <w:rPr>
          <w:rFonts w:ascii="Times New Roman" w:eastAsia="Times New Roman" w:hAnsi="Times New Roman" w:cs="Times New Roman"/>
          <w:color w:val="000000"/>
          <w:sz w:val="24"/>
          <w:szCs w:val="24"/>
          <w:lang w:val="en-US"/>
        </w:rPr>
        <w:t>muvofiq</w:t>
      </w:r>
      <w:proofErr w:type="spellEnd"/>
      <w:r w:rsidRPr="00A5764B">
        <w:rPr>
          <w:rFonts w:ascii="Times New Roman" w:eastAsia="Times New Roman" w:hAnsi="Times New Roman" w:cs="Times New Roman"/>
          <w:color w:val="000000"/>
          <w:sz w:val="24"/>
          <w:szCs w:val="24"/>
          <w:lang w:val="en-US"/>
        </w:rPr>
        <w:t xml:space="preserve"> </w:t>
      </w:r>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xarajatlarni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qoplaydi</w:t>
      </w:r>
      <w:proofErr w:type="spellEnd"/>
      <w:r w:rsidRPr="00A5764B">
        <w:rPr>
          <w:rFonts w:ascii="Times New Roman" w:eastAsia="Times New Roman" w:hAnsi="Times New Roman" w:cs="Times New Roman"/>
          <w:color w:val="000000"/>
          <w:sz w:val="24"/>
          <w:szCs w:val="24"/>
          <w:lang w:val="en-US"/>
        </w:rPr>
        <w:t>.</w:t>
      </w:r>
    </w:p>
    <w:p w14:paraId="4EBFAF54" w14:textId="23321F30" w:rsidR="00131C28" w:rsidRPr="00A5764B" w:rsidRDefault="00131C28"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moliyaviy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ahvoli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yomonlashishiga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hamda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binoan</w:t>
      </w:r>
      <w:proofErr w:type="spellEnd"/>
      <w:r w:rsidRPr="00A5764B">
        <w:rPr>
          <w:rFonts w:ascii="Times New Roman" w:eastAsia="Times New Roman" w:hAnsi="Times New Roman" w:cs="Times New Roman"/>
          <w:color w:val="000000"/>
          <w:sz w:val="24"/>
          <w:szCs w:val="24"/>
          <w:lang w:val="en-US"/>
        </w:rPr>
        <w:t xml:space="preserve"> </w:t>
      </w:r>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oldidagi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bajarmasligi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lozim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darajada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bajarmasligi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xavfiga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mumkin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hech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qanday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zimmasiga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olmaslik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hech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qanday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chora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ko‘rmaslik</w:t>
      </w:r>
      <w:proofErr w:type="spellEnd"/>
      <w:r w:rsidRPr="00A5764B">
        <w:rPr>
          <w:rFonts w:ascii="Times New Roman" w:eastAsia="Times New Roman" w:hAnsi="Times New Roman" w:cs="Times New Roman"/>
          <w:color w:val="000000"/>
          <w:sz w:val="24"/>
          <w:szCs w:val="24"/>
          <w:lang w:val="en-US"/>
        </w:rPr>
        <w:t>;</w:t>
      </w:r>
    </w:p>
    <w:p w14:paraId="2AB61A5C" w14:textId="2C816B06" w:rsidR="00131C28" w:rsidRPr="00A5764B" w:rsidRDefault="00A5764B" w:rsidP="00131C28">
      <w:pPr>
        <w:pStyle w:val="aa"/>
        <w:widowControl w:val="0"/>
        <w:numPr>
          <w:ilvl w:val="2"/>
          <w:numId w:val="11"/>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131C28" w:rsidRPr="00A5764B">
        <w:rPr>
          <w:rFonts w:ascii="Times New Roman" w:eastAsia="Times New Roman" w:hAnsi="Times New Roman" w:cs="Times New Roman"/>
          <w:color w:val="000000"/>
          <w:sz w:val="24"/>
          <w:szCs w:val="24"/>
          <w:lang w:val="en-US"/>
        </w:rPr>
        <w:t xml:space="preserve"> </w:t>
      </w:r>
      <w:proofErr w:type="spellStart"/>
      <w:r w:rsidR="00131C28" w:rsidRPr="00A5764B">
        <w:rPr>
          <w:rFonts w:ascii="Times New Roman" w:eastAsia="Times New Roman" w:hAnsi="Times New Roman" w:cs="Times New Roman"/>
          <w:color w:val="000000"/>
          <w:sz w:val="24"/>
          <w:szCs w:val="24"/>
          <w:lang w:val="en-US"/>
        </w:rPr>
        <w:t>tomonidan</w:t>
      </w:r>
      <w:proofErr w:type="spellEnd"/>
      <w:r w:rsidR="00131C28" w:rsidRPr="00A5764B">
        <w:rPr>
          <w:rFonts w:ascii="Times New Roman" w:eastAsia="Times New Roman" w:hAnsi="Times New Roman" w:cs="Times New Roman"/>
          <w:color w:val="000000"/>
          <w:sz w:val="24"/>
          <w:szCs w:val="24"/>
          <w:lang w:val="en-US"/>
        </w:rPr>
        <w:t xml:space="preserve"> </w:t>
      </w:r>
      <w:proofErr w:type="spellStart"/>
      <w:r w:rsidR="00131C28" w:rsidRPr="00A5764B">
        <w:rPr>
          <w:rFonts w:ascii="Times New Roman" w:eastAsia="Times New Roman" w:hAnsi="Times New Roman" w:cs="Times New Roman"/>
          <w:color w:val="000000"/>
          <w:sz w:val="24"/>
          <w:szCs w:val="24"/>
          <w:lang w:val="en-US"/>
        </w:rPr>
        <w:t>nazorat</w:t>
      </w:r>
      <w:proofErr w:type="spellEnd"/>
      <w:r w:rsidR="00131C28" w:rsidRPr="00A5764B">
        <w:rPr>
          <w:rFonts w:ascii="Times New Roman" w:eastAsia="Times New Roman" w:hAnsi="Times New Roman" w:cs="Times New Roman"/>
          <w:color w:val="000000"/>
          <w:sz w:val="24"/>
          <w:szCs w:val="24"/>
          <w:lang w:val="en-US"/>
        </w:rPr>
        <w:t xml:space="preserve"> </w:t>
      </w:r>
      <w:proofErr w:type="spellStart"/>
      <w:r w:rsidR="00131C28" w:rsidRPr="00A5764B">
        <w:rPr>
          <w:rFonts w:ascii="Times New Roman" w:eastAsia="Times New Roman" w:hAnsi="Times New Roman" w:cs="Times New Roman"/>
          <w:color w:val="000000"/>
          <w:sz w:val="24"/>
          <w:szCs w:val="24"/>
          <w:lang w:val="en-US"/>
        </w:rPr>
        <w:t>vazifalarini</w:t>
      </w:r>
      <w:proofErr w:type="spellEnd"/>
      <w:r w:rsidR="00131C28" w:rsidRPr="00A5764B">
        <w:rPr>
          <w:rFonts w:ascii="Times New Roman" w:eastAsia="Times New Roman" w:hAnsi="Times New Roman" w:cs="Times New Roman"/>
          <w:color w:val="000000"/>
          <w:sz w:val="24"/>
          <w:szCs w:val="24"/>
          <w:lang w:val="en-US"/>
        </w:rPr>
        <w:t xml:space="preserve"> </w:t>
      </w:r>
      <w:proofErr w:type="spellStart"/>
      <w:r w:rsidR="00131C28" w:rsidRPr="00A5764B">
        <w:rPr>
          <w:rFonts w:ascii="Times New Roman" w:eastAsia="Times New Roman" w:hAnsi="Times New Roman" w:cs="Times New Roman"/>
          <w:color w:val="000000"/>
          <w:sz w:val="24"/>
          <w:szCs w:val="24"/>
          <w:lang w:val="en-US"/>
        </w:rPr>
        <w:t>bajarish</w:t>
      </w:r>
      <w:proofErr w:type="spellEnd"/>
      <w:r w:rsidR="00131C28" w:rsidRPr="00A5764B">
        <w:rPr>
          <w:rFonts w:ascii="Times New Roman" w:eastAsia="Times New Roman" w:hAnsi="Times New Roman" w:cs="Times New Roman"/>
          <w:color w:val="000000"/>
          <w:sz w:val="24"/>
          <w:szCs w:val="24"/>
          <w:lang w:val="en-US"/>
        </w:rPr>
        <w:t xml:space="preserve"> </w:t>
      </w:r>
      <w:proofErr w:type="spellStart"/>
      <w:r w:rsidR="00131C28" w:rsidRPr="00A5764B">
        <w:rPr>
          <w:rFonts w:ascii="Times New Roman" w:eastAsia="Times New Roman" w:hAnsi="Times New Roman" w:cs="Times New Roman"/>
          <w:color w:val="000000"/>
          <w:sz w:val="24"/>
          <w:szCs w:val="24"/>
          <w:lang w:val="en-US"/>
        </w:rPr>
        <w:t>uchun</w:t>
      </w:r>
      <w:proofErr w:type="spellEnd"/>
      <w:r w:rsidR="00131C28" w:rsidRPr="00A5764B">
        <w:rPr>
          <w:rFonts w:ascii="Times New Roman" w:eastAsia="Times New Roman" w:hAnsi="Times New Roman" w:cs="Times New Roman"/>
          <w:color w:val="000000"/>
          <w:sz w:val="24"/>
          <w:szCs w:val="24"/>
          <w:lang w:val="en-US"/>
        </w:rPr>
        <w:t>:</w:t>
      </w:r>
    </w:p>
    <w:p w14:paraId="271E0407" w14:textId="478DC983" w:rsidR="00131C28" w:rsidRPr="00A5764B"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 </w:t>
      </w:r>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xodimlariga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ko‘rsatilgan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qanday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manbalardan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jumladan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yashash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joyi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joyi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hokazolarga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borib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tekshirish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qayta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tekshirish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imkoniyatini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etish</w:t>
      </w:r>
      <w:proofErr w:type="spellEnd"/>
      <w:r w:rsidRPr="00A5764B">
        <w:rPr>
          <w:rFonts w:ascii="Times New Roman" w:eastAsia="Times New Roman" w:hAnsi="Times New Roman" w:cs="Times New Roman"/>
          <w:color w:val="000000"/>
          <w:sz w:val="24"/>
          <w:szCs w:val="24"/>
          <w:lang w:val="en-US"/>
        </w:rPr>
        <w:t>;</w:t>
      </w:r>
    </w:p>
    <w:p w14:paraId="458D5AC2" w14:textId="77777777" w:rsidR="00131C28" w:rsidRPr="00A5764B"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faoliyatida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foydalaniladigan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obyektlarni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jumladan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ofis</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ombor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ishlab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chiqarish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binolari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mavjud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bo‘lsa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chorakda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ko‘zdan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kechirish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shuningdek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joriy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holatini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aniqlash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maqsadida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qisqa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og‘zaki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so‘rov</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o‘tkazish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imkoniyatini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ta’minlash</w:t>
      </w:r>
      <w:proofErr w:type="spellEnd"/>
      <w:r w:rsidRPr="00A5764B">
        <w:rPr>
          <w:rFonts w:ascii="Times New Roman" w:eastAsia="Times New Roman" w:hAnsi="Times New Roman" w:cs="Times New Roman"/>
          <w:color w:val="000000"/>
          <w:sz w:val="24"/>
          <w:szCs w:val="24"/>
          <w:lang w:val="en-US"/>
        </w:rPr>
        <w:t>;</w:t>
      </w:r>
    </w:p>
    <w:p w14:paraId="5ADF92A0" w14:textId="77777777" w:rsidR="00131C28" w:rsidRPr="00A5764B" w:rsidRDefault="00131C28" w:rsidP="00131C28">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lastRenderedPageBreak/>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joriy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to‘lovga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layoqatliligini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tahlil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chorakda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marta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yozma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so‘rov</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yuborish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daromadlarni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tasdiqlovchi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joriy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moliyaviy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xo‘jalik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ahvoli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to‘g‘risidagi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jumladan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biroq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cheklanmagan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buxgalteriya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balansi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foyda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zararlar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to‘g‘risidagi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hisobotni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shuningdek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ijrosini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baholash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zarur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boshqa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moliyaviy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boshqaruv</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hujjatlarini</w:t>
      </w:r>
      <w:proofErr w:type="spellEnd"/>
      <w:r w:rsidRPr="00A5764B">
        <w:rPr>
          <w:rFonts w:ascii="Times New Roman" w:eastAsia="Times New Roman" w:hAnsi="Times New Roman" w:cs="Times New Roman"/>
          <w:color w:val="000000"/>
          <w:sz w:val="24"/>
          <w:szCs w:val="24"/>
          <w:lang w:val="en-US"/>
        </w:rPr>
        <w:t xml:space="preserve"> talab </w:t>
      </w:r>
      <w:proofErr w:type="spellStart"/>
      <w:r w:rsidRPr="00A5764B">
        <w:rPr>
          <w:rFonts w:ascii="Times New Roman" w:eastAsia="Times New Roman" w:hAnsi="Times New Roman" w:cs="Times New Roman"/>
          <w:color w:val="000000"/>
          <w:sz w:val="24"/>
          <w:szCs w:val="24"/>
          <w:lang w:val="en-US"/>
        </w:rPr>
        <w:t>qilish</w:t>
      </w:r>
      <w:proofErr w:type="spellEnd"/>
      <w:r w:rsidRPr="00A5764B">
        <w:rPr>
          <w:rFonts w:ascii="Times New Roman" w:eastAsia="Times New Roman" w:hAnsi="Times New Roman" w:cs="Times New Roman"/>
          <w:color w:val="000000"/>
          <w:sz w:val="24"/>
          <w:szCs w:val="24"/>
          <w:lang w:val="en-US"/>
        </w:rPr>
        <w:t>;</w:t>
      </w:r>
    </w:p>
    <w:p w14:paraId="4E08EF46" w14:textId="1B11CB91" w:rsidR="00131C28" w:rsidRPr="00A5764B" w:rsidRDefault="00131C28" w:rsidP="008767E2">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 </w:t>
      </w:r>
      <w:proofErr w:type="spellStart"/>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yozma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so‘roviga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binoan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so‘rov</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boshlab</w:t>
      </w:r>
      <w:proofErr w:type="spellEnd"/>
      <w:r w:rsidRPr="00A5764B">
        <w:rPr>
          <w:rFonts w:ascii="Times New Roman" w:eastAsia="Times New Roman" w:hAnsi="Times New Roman" w:cs="Times New Roman"/>
          <w:color w:val="000000"/>
          <w:sz w:val="24"/>
          <w:szCs w:val="24"/>
          <w:lang w:val="en-US"/>
        </w:rPr>
        <w:t xml:space="preserve"> 5 (</w:t>
      </w:r>
      <w:proofErr w:type="spellStart"/>
      <w:r w:rsidRPr="00A5764B">
        <w:rPr>
          <w:rFonts w:ascii="Times New Roman" w:eastAsia="Times New Roman" w:hAnsi="Times New Roman" w:cs="Times New Roman"/>
          <w:color w:val="000000"/>
          <w:sz w:val="24"/>
          <w:szCs w:val="24"/>
          <w:lang w:val="en-US"/>
        </w:rPr>
        <w:t>besh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kalendar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ichida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shaxsiy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biografik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boshqa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etish</w:t>
      </w:r>
      <w:proofErr w:type="spellEnd"/>
      <w:r w:rsidRPr="00A5764B">
        <w:rPr>
          <w:rFonts w:ascii="Times New Roman" w:eastAsia="Times New Roman" w:hAnsi="Times New Roman" w:cs="Times New Roman"/>
          <w:color w:val="000000"/>
          <w:sz w:val="24"/>
          <w:szCs w:val="24"/>
          <w:lang w:val="en-US"/>
        </w:rPr>
        <w:t>;</w:t>
      </w:r>
    </w:p>
    <w:p w14:paraId="47D02087" w14:textId="4B63D16B" w:rsidR="00D93633" w:rsidRPr="00A5764B"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ab/>
      </w:r>
      <w:r w:rsidRPr="00A5764B">
        <w:rPr>
          <w:rFonts w:ascii="Times New Roman" w:eastAsia="Times New Roman" w:hAnsi="Times New Roman" w:cs="Times New Roman"/>
          <w:sz w:val="24"/>
          <w:szCs w:val="24"/>
          <w:lang w:val="en-US"/>
        </w:rPr>
        <w:tab/>
        <w:t xml:space="preserve">6.4.10. </w:t>
      </w:r>
      <w:proofErr w:type="spellStart"/>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talabiga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ko‘ra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to‘lovlarni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asosiy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foizlar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to‘lovlarni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muddatidan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oldin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undirish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choralarini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ko‘rish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bog‘liq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bo‘lganlar</w:t>
      </w:r>
      <w:proofErr w:type="spellEnd"/>
      <w:r w:rsidRPr="00A5764B">
        <w:rPr>
          <w:rFonts w:ascii="Times New Roman" w:eastAsia="Times New Roman" w:hAnsi="Times New Roman" w:cs="Times New Roman"/>
          <w:sz w:val="24"/>
          <w:szCs w:val="24"/>
          <w:lang w:val="en-US"/>
        </w:rPr>
        <w:t xml:space="preserve"> ham </w:t>
      </w:r>
      <w:proofErr w:type="spellStart"/>
      <w:r w:rsidRPr="00A5764B">
        <w:rPr>
          <w:rFonts w:ascii="Times New Roman" w:eastAsia="Times New Roman" w:hAnsi="Times New Roman" w:cs="Times New Roman"/>
          <w:sz w:val="24"/>
          <w:szCs w:val="24"/>
          <w:lang w:val="en-US"/>
        </w:rPr>
        <w:t>daxil</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qilingan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barcha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xarajatlar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ko‘rilgan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zararlarni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qoplash</w:t>
      </w:r>
      <w:proofErr w:type="spellEnd"/>
      <w:r w:rsidRPr="00A5764B">
        <w:rPr>
          <w:rFonts w:ascii="Times New Roman" w:eastAsia="Times New Roman" w:hAnsi="Times New Roman" w:cs="Times New Roman"/>
          <w:sz w:val="24"/>
          <w:szCs w:val="24"/>
          <w:lang w:val="en-US"/>
        </w:rPr>
        <w:t>;</w:t>
      </w:r>
    </w:p>
    <w:p w14:paraId="167CBB8E" w14:textId="10B5E118" w:rsidR="008767E2" w:rsidRPr="00A5764B"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ab/>
      </w:r>
      <w:r w:rsidRPr="00A5764B">
        <w:rPr>
          <w:rFonts w:ascii="Times New Roman" w:eastAsia="Times New Roman" w:hAnsi="Times New Roman" w:cs="Times New Roman"/>
          <w:sz w:val="24"/>
          <w:szCs w:val="24"/>
          <w:lang w:val="en-US"/>
        </w:rPr>
        <w:tab/>
        <w:t xml:space="preserve">6.4.11.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O‘zbekiston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Respublikasining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qonunchiligida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nazarda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tutilgan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qanday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huquqlarni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oshirishda</w:t>
      </w:r>
      <w:proofErr w:type="spellEnd"/>
      <w:r w:rsidRPr="00A5764B">
        <w:rPr>
          <w:rFonts w:ascii="Times New Roman" w:eastAsia="Times New Roman" w:hAnsi="Times New Roman" w:cs="Times New Roman"/>
          <w:sz w:val="24"/>
          <w:szCs w:val="24"/>
          <w:lang w:val="en-US"/>
        </w:rPr>
        <w:t xml:space="preserve"> </w:t>
      </w:r>
      <w:proofErr w:type="spellStart"/>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to‘sqinlik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qilmaslik</w:t>
      </w:r>
      <w:proofErr w:type="spellEnd"/>
      <w:r w:rsidRPr="00A5764B">
        <w:rPr>
          <w:rFonts w:ascii="Times New Roman" w:eastAsia="Times New Roman" w:hAnsi="Times New Roman" w:cs="Times New Roman"/>
          <w:sz w:val="24"/>
          <w:szCs w:val="24"/>
          <w:lang w:val="en-US"/>
        </w:rPr>
        <w:t>;</w:t>
      </w:r>
    </w:p>
    <w:p w14:paraId="4A33E843" w14:textId="1FCDF95D" w:rsidR="008767E2" w:rsidRPr="00A5764B"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ab/>
      </w:r>
      <w:r w:rsidRPr="00A5764B">
        <w:rPr>
          <w:rFonts w:ascii="Times New Roman" w:eastAsia="Times New Roman" w:hAnsi="Times New Roman" w:cs="Times New Roman"/>
          <w:sz w:val="24"/>
          <w:szCs w:val="24"/>
          <w:lang w:val="en-US"/>
        </w:rPr>
        <w:tab/>
        <w:t xml:space="preserve">6.4.12.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huquq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majburiyatlarini</w:t>
      </w:r>
      <w:proofErr w:type="spellEnd"/>
      <w:r w:rsidRPr="00A5764B">
        <w:rPr>
          <w:rFonts w:ascii="Times New Roman" w:eastAsia="Times New Roman" w:hAnsi="Times New Roman" w:cs="Times New Roman"/>
          <w:sz w:val="24"/>
          <w:szCs w:val="24"/>
          <w:lang w:val="en-US"/>
        </w:rPr>
        <w:t xml:space="preserve"> </w:t>
      </w:r>
      <w:proofErr w:type="spellStart"/>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yozma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roziligisiz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shaxsga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qisman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o‘tkazishga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haqli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emas</w:t>
      </w:r>
      <w:proofErr w:type="spellEnd"/>
      <w:r w:rsidRPr="00A5764B">
        <w:rPr>
          <w:rFonts w:ascii="Times New Roman" w:eastAsia="Times New Roman" w:hAnsi="Times New Roman" w:cs="Times New Roman"/>
          <w:sz w:val="24"/>
          <w:szCs w:val="24"/>
          <w:lang w:val="en-US"/>
        </w:rPr>
        <w:t>;</w:t>
      </w:r>
    </w:p>
    <w:p w14:paraId="44623C97" w14:textId="50168D73" w:rsidR="008767E2" w:rsidRPr="00A5764B"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to‘lovlarni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faqat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shartlariga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muvofiq</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oshirishga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xodimlariga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shaxslarga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to‘lov</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naqd</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naqdsiz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shaklda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pul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mablag‘larini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taqdim</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etmaslikka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majburdir</w:t>
      </w:r>
      <w:proofErr w:type="spellEnd"/>
      <w:r w:rsidRPr="00A5764B">
        <w:rPr>
          <w:rFonts w:ascii="Times New Roman" w:eastAsia="Times New Roman" w:hAnsi="Times New Roman" w:cs="Times New Roman"/>
          <w:sz w:val="24"/>
          <w:szCs w:val="24"/>
          <w:lang w:val="en-US"/>
        </w:rPr>
        <w:t xml:space="preserve">. Agar </w:t>
      </w:r>
      <w:proofErr w:type="spellStart"/>
      <w:r w:rsidRPr="00A5764B">
        <w:rPr>
          <w:rFonts w:ascii="Times New Roman" w:eastAsia="Times New Roman" w:hAnsi="Times New Roman" w:cs="Times New Roman"/>
          <w:sz w:val="24"/>
          <w:szCs w:val="24"/>
          <w:lang w:val="en-US"/>
        </w:rPr>
        <w:t>to‘lov</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xodimlariga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shaxslarga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naqd</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naqdsiz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shaklda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oshirilgan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bo‘lsa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kreditni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so‘ndirish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uchun</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hisobvarag‘iga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pul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mablag‘lari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yuborilganligini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tasdiqlovchi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fiskal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chek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bundan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mustasno</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oluvchi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tomonidan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to‘langan</w:t>
      </w:r>
      <w:proofErr w:type="spellEnd"/>
      <w:r w:rsidRPr="00A5764B">
        <w:rPr>
          <w:rFonts w:ascii="Times New Roman" w:eastAsia="Times New Roman" w:hAnsi="Times New Roman" w:cs="Times New Roman"/>
          <w:sz w:val="24"/>
          <w:szCs w:val="24"/>
          <w:lang w:val="en-US"/>
        </w:rPr>
        <w:t xml:space="preserve"> summa </w:t>
      </w:r>
      <w:proofErr w:type="spellStart"/>
      <w:r w:rsidRPr="00A5764B">
        <w:rPr>
          <w:rFonts w:ascii="Times New Roman" w:eastAsia="Times New Roman" w:hAnsi="Times New Roman" w:cs="Times New Roman"/>
          <w:sz w:val="24"/>
          <w:szCs w:val="24"/>
          <w:lang w:val="en-US"/>
        </w:rPr>
        <w:t>uchun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javobgar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bo‘lmaydi</w:t>
      </w:r>
      <w:proofErr w:type="spellEnd"/>
      <w:r w:rsidRPr="00A5764B">
        <w:rPr>
          <w:rFonts w:ascii="Times New Roman" w:eastAsia="Times New Roman" w:hAnsi="Times New Roman" w:cs="Times New Roman"/>
          <w:sz w:val="24"/>
          <w:szCs w:val="24"/>
          <w:lang w:val="en-US"/>
        </w:rPr>
        <w:t>.</w:t>
      </w:r>
    </w:p>
    <w:p w14:paraId="07BB3610" w14:textId="77777777" w:rsidR="008767E2" w:rsidRPr="00A5764B" w:rsidRDefault="008767E2" w:rsidP="008767E2">
      <w:pPr>
        <w:widowControl w:val="0"/>
        <w:tabs>
          <w:tab w:val="left" w:pos="284"/>
        </w:tabs>
        <w:spacing w:after="0" w:line="240" w:lineRule="auto"/>
        <w:ind w:right="41"/>
        <w:jc w:val="both"/>
        <w:rPr>
          <w:rFonts w:ascii="Times New Roman" w:eastAsia="Times New Roman" w:hAnsi="Times New Roman" w:cs="Times New Roman"/>
          <w:sz w:val="24"/>
          <w:szCs w:val="24"/>
          <w:lang w:val="en-US"/>
        </w:rPr>
      </w:pPr>
    </w:p>
    <w:p w14:paraId="3415C90C" w14:textId="77777777" w:rsidR="009176E4" w:rsidRDefault="00344B5F" w:rsidP="00D93633">
      <w:pPr>
        <w:pStyle w:val="aa"/>
        <w:numPr>
          <w:ilvl w:val="0"/>
          <w:numId w:val="3"/>
        </w:num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TOMONLARNING JAVOBGARLIGI</w:t>
      </w:r>
    </w:p>
    <w:p w14:paraId="42CEA4E8" w14:textId="77777777" w:rsidR="009176E4" w:rsidRDefault="009176E4">
      <w:pPr>
        <w:widowControl w:val="0"/>
        <w:spacing w:after="0" w:line="240" w:lineRule="auto"/>
        <w:jc w:val="center"/>
        <w:rPr>
          <w:rFonts w:ascii="Times New Roman" w:eastAsia="Times New Roman" w:hAnsi="Times New Roman" w:cs="Times New Roman"/>
          <w:b/>
          <w:color w:val="000000"/>
          <w:sz w:val="24"/>
          <w:szCs w:val="24"/>
        </w:rPr>
      </w:pPr>
    </w:p>
    <w:p w14:paraId="0C992011" w14:textId="5719D6C0" w:rsidR="00977F39" w:rsidRPr="006A2C6F"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 </w:t>
      </w:r>
      <w:r w:rsidR="00A5764B">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Kredit</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bo‘yicha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so‘ndirilmagan</w:t>
      </w:r>
      <w:proofErr w:type="spellEnd"/>
      <w:r>
        <w:rPr>
          <w:rFonts w:ascii="Times New Roman" w:eastAsia="Times New Roman" w:hAnsi="Times New Roman" w:cs="Times New Roman"/>
          <w:color w:val="000000"/>
          <w:sz w:val="24"/>
          <w:szCs w:val="24"/>
          <w:lang w:val="ru-RU"/>
        </w:rPr>
        <w:t xml:space="preserve"> mablag‘larni qaytarishni, barcha hisoblangan foizlarni to‘lashni, shuningdek, </w:t>
      </w:r>
      <w:proofErr w:type="spellStart"/>
      <w:r>
        <w:rPr>
          <w:rFonts w:ascii="Times New Roman" w:eastAsia="Times New Roman" w:hAnsi="Times New Roman" w:cs="Times New Roman"/>
          <w:color w:val="000000"/>
          <w:sz w:val="24"/>
          <w:szCs w:val="24"/>
          <w:lang w:val="ru-RU"/>
        </w:rPr>
        <w:t>Qarz</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oluvchi</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tomonidan</w:t>
      </w:r>
      <w:proofErr w:type="spellEnd"/>
      <w:r>
        <w:rPr>
          <w:rFonts w:ascii="Times New Roman" w:eastAsia="Times New Roman" w:hAnsi="Times New Roman" w:cs="Times New Roman"/>
          <w:color w:val="000000"/>
          <w:sz w:val="24"/>
          <w:szCs w:val="24"/>
          <w:lang w:val="ru-RU"/>
        </w:rPr>
        <w:t xml:space="preserve"> </w:t>
      </w:r>
      <w:proofErr w:type="spellStart"/>
      <w:r w:rsidR="00A5764B">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ga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yetkazilgan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barcha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yo‘qotish</w:t>
      </w:r>
      <w:proofErr w:type="spellEnd"/>
      <w:r>
        <w:rPr>
          <w:rFonts w:ascii="Times New Roman" w:eastAsia="Times New Roman" w:hAnsi="Times New Roman" w:cs="Times New Roman"/>
          <w:color w:val="000000"/>
          <w:sz w:val="24"/>
          <w:szCs w:val="24"/>
          <w:lang w:val="ru-RU"/>
        </w:rPr>
        <w:t xml:space="preserve"> va zararlarni Qarz oluvchi tomonidan qoplanishini talab qilishga haqlidir.</w:t>
      </w:r>
    </w:p>
    <w:p w14:paraId="696FE019" w14:textId="4859AD8F" w:rsidR="00977F39" w:rsidRPr="006A2C6F"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rPr>
      </w:pPr>
      <w:r w:rsidRPr="006A2C6F">
        <w:rPr>
          <w:rFonts w:ascii="Times New Roman" w:eastAsia="Times New Roman" w:hAnsi="Times New Roman" w:cs="Times New Roman"/>
          <w:color w:val="000000"/>
          <w:sz w:val="24"/>
          <w:szCs w:val="24"/>
        </w:rPr>
        <w:t xml:space="preserve">Qarz oluvchi ushbu Shartnoma va Ofertada nazarda tutilgan majburiyatlarni talabnomada ko‘rsatilgan muddatdan boshlab 8 </w:t>
      </w:r>
      <w:proofErr w:type="spellStart"/>
      <w:r w:rsidRPr="006A2C6F">
        <w:rPr>
          <w:rFonts w:ascii="Times New Roman" w:eastAsia="Times New Roman" w:hAnsi="Times New Roman" w:cs="Times New Roman"/>
          <w:color w:val="000000"/>
          <w:sz w:val="24"/>
          <w:szCs w:val="24"/>
        </w:rPr>
        <w:t>kun</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ichida</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bajarmasa</w:t>
      </w:r>
      <w:proofErr w:type="spellEnd"/>
      <w:r w:rsidRPr="006A2C6F">
        <w:rPr>
          <w:rFonts w:ascii="Times New Roman" w:eastAsia="Times New Roman" w:hAnsi="Times New Roman" w:cs="Times New Roman"/>
          <w:color w:val="000000"/>
          <w:sz w:val="24"/>
          <w:szCs w:val="24"/>
        </w:rPr>
        <w:t xml:space="preserve">, </w:t>
      </w:r>
      <w:r w:rsidR="00A5764B">
        <w:rPr>
          <w:rFonts w:ascii="Times New Roman" w:eastAsia="Times New Roman" w:hAnsi="Times New Roman" w:cs="Times New Roman"/>
          <w:color w:val="000000"/>
          <w:sz w:val="24"/>
          <w:szCs w:val="24"/>
        </w:rPr>
        <w:t>MMT</w:t>
      </w:r>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o‘z</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xohishiga</w:t>
      </w:r>
      <w:proofErr w:type="spellEnd"/>
      <w:r w:rsidRPr="006A2C6F">
        <w:rPr>
          <w:rFonts w:ascii="Times New Roman" w:eastAsia="Times New Roman" w:hAnsi="Times New Roman" w:cs="Times New Roman"/>
          <w:color w:val="000000"/>
          <w:sz w:val="24"/>
          <w:szCs w:val="24"/>
        </w:rPr>
        <w:t xml:space="preserve"> </w:t>
      </w:r>
      <w:proofErr w:type="spellStart"/>
      <w:r w:rsidRPr="006A2C6F">
        <w:rPr>
          <w:rFonts w:ascii="Times New Roman" w:eastAsia="Times New Roman" w:hAnsi="Times New Roman" w:cs="Times New Roman"/>
          <w:color w:val="000000"/>
          <w:sz w:val="24"/>
          <w:szCs w:val="24"/>
        </w:rPr>
        <w:t>ko‘ra</w:t>
      </w:r>
      <w:proofErr w:type="spellEnd"/>
      <w:r w:rsidRPr="006A2C6F">
        <w:rPr>
          <w:rFonts w:ascii="Times New Roman" w:eastAsia="Times New Roman" w:hAnsi="Times New Roman" w:cs="Times New Roman"/>
          <w:color w:val="000000"/>
          <w:sz w:val="24"/>
          <w:szCs w:val="24"/>
        </w:rPr>
        <w:t xml:space="preserve"> kredit bo‘yicha qarzdorlikni muddatidan oldin undirish to‘g‘risida sud buyrug‘ini chiqarish uchun sudga murojaat qilishga yoki notarial yozuv asosida sudgacha tartibda undirishga haqli.</w:t>
      </w:r>
    </w:p>
    <w:p w14:paraId="03F51A91" w14:textId="77777777" w:rsidR="00977F39" w:rsidRPr="00A5764B"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Tomonlarning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nazarda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tutilmagan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javobgarlik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choralari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O‘zbekiston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Respublikasi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qonunchiligiga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muvofiq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qo‘llaniladi</w:t>
      </w:r>
      <w:proofErr w:type="spellEnd"/>
      <w:r w:rsidRPr="00A5764B">
        <w:rPr>
          <w:rFonts w:ascii="Times New Roman" w:eastAsia="Times New Roman" w:hAnsi="Times New Roman" w:cs="Times New Roman"/>
          <w:color w:val="000000"/>
          <w:sz w:val="24"/>
          <w:szCs w:val="24"/>
          <w:lang w:val="en-US"/>
        </w:rPr>
        <w:t>.</w:t>
      </w:r>
    </w:p>
    <w:p w14:paraId="6D08ED56" w14:textId="1C43B7B2" w:rsidR="00977F39" w:rsidRPr="00A5764B" w:rsidRDefault="00A5764B"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yiliga</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olingan</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qarz</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miqdorining</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yarmidan</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ko‘p</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bo‘lmagan</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miqdorda</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foizlar</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penya</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va</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neustoyka</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hisoblash</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hamda</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undirish</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shuningdek</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Qarz</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oluvchining</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qarzini</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qaytarishni</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ta’minlash</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maqsadida</w:t>
      </w:r>
      <w:proofErr w:type="spellEnd"/>
      <w:r w:rsidR="00460A11" w:rsidRPr="00A5764B">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MMT</w:t>
      </w:r>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tomonidan</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qilingan</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barcha</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xarajatlarni</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ko‘rilgan</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zarar</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va</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ziyonlarni</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Qarz</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oluvchidan</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qoplashni</w:t>
      </w:r>
      <w:proofErr w:type="spellEnd"/>
      <w:r w:rsidR="00460A11" w:rsidRPr="00A5764B">
        <w:rPr>
          <w:rFonts w:ascii="Times New Roman" w:eastAsia="Times New Roman" w:hAnsi="Times New Roman" w:cs="Times New Roman"/>
          <w:color w:val="000000"/>
          <w:sz w:val="24"/>
          <w:szCs w:val="24"/>
          <w:lang w:val="en-US"/>
        </w:rPr>
        <w:t xml:space="preserve"> talab </w:t>
      </w:r>
      <w:proofErr w:type="spellStart"/>
      <w:r w:rsidR="00460A11" w:rsidRPr="00A5764B">
        <w:rPr>
          <w:rFonts w:ascii="Times New Roman" w:eastAsia="Times New Roman" w:hAnsi="Times New Roman" w:cs="Times New Roman"/>
          <w:color w:val="000000"/>
          <w:sz w:val="24"/>
          <w:szCs w:val="24"/>
          <w:lang w:val="en-US"/>
        </w:rPr>
        <w:t>qilish</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huquqiga</w:t>
      </w:r>
      <w:proofErr w:type="spellEnd"/>
      <w:r w:rsidR="00460A11" w:rsidRPr="00A5764B">
        <w:rPr>
          <w:rFonts w:ascii="Times New Roman" w:eastAsia="Times New Roman" w:hAnsi="Times New Roman" w:cs="Times New Roman"/>
          <w:color w:val="000000"/>
          <w:sz w:val="24"/>
          <w:szCs w:val="24"/>
          <w:lang w:val="en-US"/>
        </w:rPr>
        <w:t xml:space="preserve"> </w:t>
      </w:r>
      <w:proofErr w:type="spellStart"/>
      <w:r w:rsidR="00460A11" w:rsidRPr="00A5764B">
        <w:rPr>
          <w:rFonts w:ascii="Times New Roman" w:eastAsia="Times New Roman" w:hAnsi="Times New Roman" w:cs="Times New Roman"/>
          <w:color w:val="000000"/>
          <w:sz w:val="24"/>
          <w:szCs w:val="24"/>
          <w:lang w:val="en-US"/>
        </w:rPr>
        <w:t>ega</w:t>
      </w:r>
      <w:proofErr w:type="spellEnd"/>
      <w:r w:rsidR="00460A11" w:rsidRPr="00A5764B">
        <w:rPr>
          <w:rFonts w:ascii="Times New Roman" w:eastAsia="Times New Roman" w:hAnsi="Times New Roman" w:cs="Times New Roman"/>
          <w:color w:val="000000"/>
          <w:sz w:val="24"/>
          <w:szCs w:val="24"/>
          <w:lang w:val="en-US"/>
        </w:rPr>
        <w:t>.</w:t>
      </w:r>
    </w:p>
    <w:p w14:paraId="0A85F315" w14:textId="77777777" w:rsidR="00D6530F" w:rsidRPr="00A5764B" w:rsidRDefault="00977F39" w:rsidP="00977F39">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Neustoyka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zimmalariga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yuklangan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bajarishdan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qo‘yilgan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qoidabuzarliklarni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bartaraf</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etishdan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ozod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qilmaydi</w:t>
      </w:r>
      <w:proofErr w:type="spellEnd"/>
      <w:r w:rsidRPr="00A5764B">
        <w:rPr>
          <w:rFonts w:ascii="Times New Roman" w:eastAsia="Times New Roman" w:hAnsi="Times New Roman" w:cs="Times New Roman"/>
          <w:color w:val="000000"/>
          <w:sz w:val="24"/>
          <w:szCs w:val="24"/>
          <w:lang w:val="en-US"/>
        </w:rPr>
        <w:t>.</w:t>
      </w:r>
    </w:p>
    <w:p w14:paraId="4FCB2367" w14:textId="77777777" w:rsidR="00EA3137" w:rsidRPr="00A5764B" w:rsidRDefault="00EA3137" w:rsidP="00EA3137">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qarzdorlikni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undirish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to‘g‘risida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qarori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chiqarilganda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qarorida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ko‘rsatilgan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undirilayotgan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summasiga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nisbatan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barcha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foizlar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neustoykani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hisoblash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to‘xtatiladi</w:t>
      </w:r>
      <w:proofErr w:type="spellEnd"/>
      <w:r w:rsidRPr="00A5764B">
        <w:rPr>
          <w:rFonts w:ascii="Times New Roman" w:eastAsia="Times New Roman" w:hAnsi="Times New Roman" w:cs="Times New Roman"/>
          <w:color w:val="000000"/>
          <w:sz w:val="24"/>
          <w:szCs w:val="24"/>
          <w:lang w:val="en-US"/>
        </w:rPr>
        <w:t>.</w:t>
      </w:r>
    </w:p>
    <w:p w14:paraId="3F19F7CA" w14:textId="0B86677E" w:rsidR="000C6F6C" w:rsidRPr="00A5764B" w:rsidRDefault="000C6F6C" w:rsidP="00EA3137">
      <w:pPr>
        <w:pStyle w:val="aa"/>
        <w:widowControl w:val="0"/>
        <w:numPr>
          <w:ilvl w:val="1"/>
          <w:numId w:val="16"/>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Agar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asosiy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sanasigacha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to‘lamasa</w:t>
      </w:r>
      <w:proofErr w:type="spellEnd"/>
      <w:r w:rsidRPr="00A5764B">
        <w:rPr>
          <w:rFonts w:ascii="Times New Roman" w:eastAsia="Times New Roman" w:hAnsi="Times New Roman" w:cs="Times New Roman"/>
          <w:color w:val="000000"/>
          <w:sz w:val="24"/>
          <w:szCs w:val="24"/>
          <w:lang w:val="en-US"/>
        </w:rPr>
        <w:t xml:space="preserve">, u </w:t>
      </w:r>
      <w:proofErr w:type="spellStart"/>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asosiy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summasidan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kechiktirilgan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1 (</w:t>
      </w:r>
      <w:proofErr w:type="spellStart"/>
      <w:r w:rsidRPr="00A5764B">
        <w:rPr>
          <w:rFonts w:ascii="Times New Roman" w:eastAsia="Times New Roman" w:hAnsi="Times New Roman" w:cs="Times New Roman"/>
          <w:color w:val="000000"/>
          <w:sz w:val="24"/>
          <w:szCs w:val="24"/>
          <w:lang w:val="en-US"/>
        </w:rPr>
        <w:t>bir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foiz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miqdorida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biroq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muddati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to‘lov</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summasining</w:t>
      </w:r>
      <w:proofErr w:type="spellEnd"/>
      <w:r w:rsidRPr="00A5764B">
        <w:rPr>
          <w:rFonts w:ascii="Times New Roman" w:eastAsia="Times New Roman" w:hAnsi="Times New Roman" w:cs="Times New Roman"/>
          <w:color w:val="000000"/>
          <w:sz w:val="24"/>
          <w:szCs w:val="24"/>
          <w:lang w:val="en-US"/>
        </w:rPr>
        <w:t xml:space="preserve"> 50 </w:t>
      </w:r>
      <w:proofErr w:type="spellStart"/>
      <w:r w:rsidRPr="00A5764B">
        <w:rPr>
          <w:rFonts w:ascii="Times New Roman" w:eastAsia="Times New Roman" w:hAnsi="Times New Roman" w:cs="Times New Roman"/>
          <w:color w:val="000000"/>
          <w:sz w:val="24"/>
          <w:szCs w:val="24"/>
          <w:lang w:val="en-US"/>
        </w:rPr>
        <w:t>foizidan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oshmaydigan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miqdorda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penya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to‘laydi</w:t>
      </w:r>
      <w:proofErr w:type="spellEnd"/>
      <w:r w:rsidRPr="00A5764B">
        <w:rPr>
          <w:rFonts w:ascii="Times New Roman" w:eastAsia="Times New Roman" w:hAnsi="Times New Roman" w:cs="Times New Roman"/>
          <w:color w:val="000000"/>
          <w:sz w:val="24"/>
          <w:szCs w:val="24"/>
          <w:lang w:val="en-US"/>
        </w:rPr>
        <w:t>.</w:t>
      </w:r>
    </w:p>
    <w:p w14:paraId="6243E443" w14:textId="77777777" w:rsidR="00937BBC" w:rsidRPr="00A5764B" w:rsidRDefault="00937BBC" w:rsidP="00937BBC">
      <w:pPr>
        <w:pStyle w:val="aa"/>
        <w:widowControl w:val="0"/>
        <w:tabs>
          <w:tab w:val="left" w:pos="284"/>
        </w:tabs>
        <w:spacing w:after="0" w:line="240" w:lineRule="auto"/>
        <w:ind w:left="567" w:right="41"/>
        <w:jc w:val="both"/>
        <w:rPr>
          <w:rFonts w:ascii="Times New Roman" w:eastAsia="Times New Roman" w:hAnsi="Times New Roman" w:cs="Times New Roman"/>
          <w:color w:val="000000"/>
          <w:sz w:val="24"/>
          <w:szCs w:val="24"/>
          <w:lang w:val="en-US"/>
        </w:rPr>
      </w:pPr>
    </w:p>
    <w:p w14:paraId="6198BD0C" w14:textId="77777777" w:rsidR="009176E4" w:rsidRDefault="00D6530F" w:rsidP="00D6530F">
      <w:pPr>
        <w:pStyle w:val="aa"/>
        <w:numPr>
          <w:ilvl w:val="0"/>
          <w:numId w:val="3"/>
        </w:num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NIZOLARNI HAL QILISH TARTIBI</w:t>
      </w:r>
    </w:p>
    <w:p w14:paraId="3B9965FA" w14:textId="77777777" w:rsidR="00340186" w:rsidRPr="00A5764B"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ab/>
        <w:t xml:space="preserve">8.1.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nazarda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tutilmagan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O‘zbekiston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Respublikasining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qonunchiligiga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qiladi</w:t>
      </w:r>
      <w:proofErr w:type="spellEnd"/>
      <w:r w:rsidRPr="00A5764B">
        <w:rPr>
          <w:rFonts w:ascii="Times New Roman" w:eastAsia="Times New Roman" w:hAnsi="Times New Roman" w:cs="Times New Roman"/>
          <w:color w:val="000000"/>
          <w:sz w:val="24"/>
          <w:szCs w:val="24"/>
          <w:lang w:val="en-US"/>
        </w:rPr>
        <w:t>.</w:t>
      </w:r>
    </w:p>
    <w:p w14:paraId="06EA01E3" w14:textId="77777777" w:rsidR="00340186" w:rsidRPr="00A5764B"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ab/>
        <w:t xml:space="preserve">8.2.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chiqadigan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u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bog‘liq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barcha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nizolar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kelishmovchiliklar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da’volar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jumladan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tuzilishi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o‘zgartirilishi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buzilishi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bekor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qilinishi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tugatilishi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haqiqiy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emasligiga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oid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masalalar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lastRenderedPageBreak/>
        <w:t>Shartnomaning</w:t>
      </w:r>
      <w:proofErr w:type="spellEnd"/>
      <w:r w:rsidRPr="00A5764B">
        <w:rPr>
          <w:rFonts w:ascii="Times New Roman" w:eastAsia="Times New Roman" w:hAnsi="Times New Roman" w:cs="Times New Roman"/>
          <w:color w:val="000000"/>
          <w:sz w:val="24"/>
          <w:szCs w:val="24"/>
          <w:lang w:val="en-US"/>
        </w:rPr>
        <w:t xml:space="preserve"> 8.4-bandida </w:t>
      </w:r>
      <w:proofErr w:type="spellStart"/>
      <w:r w:rsidRPr="00A5764B">
        <w:rPr>
          <w:rFonts w:ascii="Times New Roman" w:eastAsia="Times New Roman" w:hAnsi="Times New Roman" w:cs="Times New Roman"/>
          <w:color w:val="000000"/>
          <w:sz w:val="24"/>
          <w:szCs w:val="24"/>
          <w:lang w:val="en-US"/>
        </w:rPr>
        <w:t>ko‘rsatilgan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tartibda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da’volar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yuborish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etiladi</w:t>
      </w:r>
      <w:proofErr w:type="spellEnd"/>
      <w:r w:rsidRPr="00A5764B">
        <w:rPr>
          <w:rFonts w:ascii="Times New Roman" w:eastAsia="Times New Roman" w:hAnsi="Times New Roman" w:cs="Times New Roman"/>
          <w:color w:val="000000"/>
          <w:sz w:val="24"/>
          <w:szCs w:val="24"/>
          <w:lang w:val="en-US"/>
        </w:rPr>
        <w:t>.</w:t>
      </w:r>
    </w:p>
    <w:p w14:paraId="5A5721AD" w14:textId="77777777" w:rsidR="00340186" w:rsidRPr="00A5764B"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ab/>
        <w:t xml:space="preserve">8.3. </w:t>
      </w:r>
      <w:proofErr w:type="spellStart"/>
      <w:r w:rsidRPr="00A5764B">
        <w:rPr>
          <w:rFonts w:ascii="Times New Roman" w:eastAsia="Times New Roman" w:hAnsi="Times New Roman" w:cs="Times New Roman"/>
          <w:color w:val="000000"/>
          <w:sz w:val="24"/>
          <w:szCs w:val="24"/>
          <w:lang w:val="en-US"/>
        </w:rPr>
        <w:t>Da’vo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yuborilgan</w:t>
      </w:r>
      <w:proofErr w:type="spellEnd"/>
      <w:r w:rsidRPr="00A5764B">
        <w:rPr>
          <w:rFonts w:ascii="Times New Roman" w:eastAsia="Times New Roman" w:hAnsi="Times New Roman" w:cs="Times New Roman"/>
          <w:color w:val="000000"/>
          <w:sz w:val="24"/>
          <w:szCs w:val="24"/>
          <w:lang w:val="en-US"/>
        </w:rPr>
        <w:t xml:space="preserve"> Tomon,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Shartnomaning</w:t>
      </w:r>
      <w:proofErr w:type="spellEnd"/>
      <w:r w:rsidRPr="00A5764B">
        <w:rPr>
          <w:rFonts w:ascii="Times New Roman" w:eastAsia="Times New Roman" w:hAnsi="Times New Roman" w:cs="Times New Roman"/>
          <w:color w:val="000000"/>
          <w:sz w:val="24"/>
          <w:szCs w:val="24"/>
          <w:lang w:val="en-US"/>
        </w:rPr>
        <w:t xml:space="preserve"> 11.6-bandida </w:t>
      </w:r>
      <w:proofErr w:type="spellStart"/>
      <w:r w:rsidRPr="00A5764B">
        <w:rPr>
          <w:rFonts w:ascii="Times New Roman" w:eastAsia="Times New Roman" w:hAnsi="Times New Roman" w:cs="Times New Roman"/>
          <w:color w:val="000000"/>
          <w:sz w:val="24"/>
          <w:szCs w:val="24"/>
          <w:lang w:val="en-US"/>
        </w:rPr>
        <w:t>ko‘rsatilgan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xabarnoma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yuborish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bundan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mustasno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e’tiboran</w:t>
      </w:r>
      <w:proofErr w:type="spellEnd"/>
      <w:r w:rsidRPr="00A5764B">
        <w:rPr>
          <w:rFonts w:ascii="Times New Roman" w:eastAsia="Times New Roman" w:hAnsi="Times New Roman" w:cs="Times New Roman"/>
          <w:color w:val="000000"/>
          <w:sz w:val="24"/>
          <w:szCs w:val="24"/>
          <w:lang w:val="en-US"/>
        </w:rPr>
        <w:t xml:space="preserve"> 15 (</w:t>
      </w:r>
      <w:proofErr w:type="spellStart"/>
      <w:r w:rsidRPr="00A5764B">
        <w:rPr>
          <w:rFonts w:ascii="Times New Roman" w:eastAsia="Times New Roman" w:hAnsi="Times New Roman" w:cs="Times New Roman"/>
          <w:color w:val="000000"/>
          <w:sz w:val="24"/>
          <w:szCs w:val="24"/>
          <w:lang w:val="en-US"/>
        </w:rPr>
        <w:t>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ichida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javob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berishi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w:t>
      </w:r>
      <w:proofErr w:type="spellEnd"/>
      <w:r w:rsidRPr="00A5764B">
        <w:rPr>
          <w:rFonts w:ascii="Times New Roman" w:eastAsia="Times New Roman" w:hAnsi="Times New Roman" w:cs="Times New Roman"/>
          <w:color w:val="000000"/>
          <w:sz w:val="24"/>
          <w:szCs w:val="24"/>
          <w:lang w:val="en-US"/>
        </w:rPr>
        <w:t>.</w:t>
      </w:r>
    </w:p>
    <w:p w14:paraId="5BB3DD3C" w14:textId="77777777" w:rsidR="00340186" w:rsidRPr="00A5764B"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ab/>
        <w:t xml:space="preserve">8.4.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u </w:t>
      </w:r>
      <w:proofErr w:type="spellStart"/>
      <w:r w:rsidRPr="00A5764B">
        <w:rPr>
          <w:rFonts w:ascii="Times New Roman" w:eastAsia="Times New Roman" w:hAnsi="Times New Roman" w:cs="Times New Roman"/>
          <w:color w:val="000000"/>
          <w:sz w:val="24"/>
          <w:szCs w:val="24"/>
          <w:lang w:val="en-US"/>
        </w:rPr>
        <w:t>munosabati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chiqishi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mumkin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barcha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nizolar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kelishmovchiliklar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talablar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da’volar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jumladan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tuzilishi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o‘zgartirilishi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buzilishi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bekor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qilinishi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tugatilishi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haqiqiy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emasligi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tuzilmagan</w:t>
      </w:r>
      <w:proofErr w:type="spellEnd"/>
      <w:r w:rsidRPr="00A5764B">
        <w:rPr>
          <w:rFonts w:ascii="Times New Roman" w:eastAsia="Times New Roman" w:hAnsi="Times New Roman" w:cs="Times New Roman"/>
          <w:color w:val="000000"/>
          <w:sz w:val="24"/>
          <w:szCs w:val="24"/>
          <w:lang w:val="en-US"/>
        </w:rPr>
        <w:t xml:space="preserve"> deb tan </w:t>
      </w:r>
      <w:proofErr w:type="spellStart"/>
      <w:r w:rsidRPr="00A5764B">
        <w:rPr>
          <w:rFonts w:ascii="Times New Roman" w:eastAsia="Times New Roman" w:hAnsi="Times New Roman" w:cs="Times New Roman"/>
          <w:color w:val="000000"/>
          <w:sz w:val="24"/>
          <w:szCs w:val="24"/>
          <w:lang w:val="en-US"/>
        </w:rPr>
        <w:t>olinishiga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oid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masalalar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o‘zaro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muzokaralar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qilinadi</w:t>
      </w:r>
      <w:proofErr w:type="spellEnd"/>
      <w:r w:rsidRPr="00A5764B">
        <w:rPr>
          <w:rFonts w:ascii="Times New Roman" w:eastAsia="Times New Roman" w:hAnsi="Times New Roman" w:cs="Times New Roman"/>
          <w:color w:val="000000"/>
          <w:sz w:val="24"/>
          <w:szCs w:val="24"/>
          <w:lang w:val="en-US"/>
        </w:rPr>
        <w:t>.</w:t>
      </w:r>
    </w:p>
    <w:p w14:paraId="1E3B3C83" w14:textId="77777777" w:rsidR="00340186" w:rsidRPr="00A5764B"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ab/>
        <w:t xml:space="preserve">8.5. </w:t>
      </w:r>
      <w:proofErr w:type="spellStart"/>
      <w:r w:rsidRPr="00A5764B">
        <w:rPr>
          <w:rFonts w:ascii="Times New Roman" w:eastAsia="Times New Roman" w:hAnsi="Times New Roman" w:cs="Times New Roman"/>
          <w:color w:val="000000"/>
          <w:sz w:val="24"/>
          <w:szCs w:val="24"/>
          <w:lang w:val="en-US"/>
        </w:rPr>
        <w:t>Nizolarni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muzokaralar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yoxud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da’volar</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shikoyatlar</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arizalar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almashish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etishning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imkoni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da’vosi</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shikoyati</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arizasi</w:t>
      </w:r>
      <w:proofErr w:type="spellEnd"/>
      <w:r w:rsidRPr="00A5764B">
        <w:rPr>
          <w:rFonts w:ascii="Times New Roman" w:eastAsia="Times New Roman" w:hAnsi="Times New Roman" w:cs="Times New Roman"/>
          <w:color w:val="000000"/>
          <w:sz w:val="24"/>
          <w:szCs w:val="24"/>
          <w:lang w:val="en-US"/>
        </w:rPr>
        <w:t xml:space="preserve"> rad </w:t>
      </w:r>
      <w:proofErr w:type="spellStart"/>
      <w:r w:rsidRPr="00A5764B">
        <w:rPr>
          <w:rFonts w:ascii="Times New Roman" w:eastAsia="Times New Roman" w:hAnsi="Times New Roman" w:cs="Times New Roman"/>
          <w:color w:val="000000"/>
          <w:sz w:val="24"/>
          <w:szCs w:val="24"/>
          <w:lang w:val="en-US"/>
        </w:rPr>
        <w:t>etilgan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qisman</w:t>
      </w:r>
      <w:proofErr w:type="spellEnd"/>
      <w:r w:rsidRPr="00A5764B">
        <w:rPr>
          <w:rFonts w:ascii="Times New Roman" w:eastAsia="Times New Roman" w:hAnsi="Times New Roman" w:cs="Times New Roman"/>
          <w:color w:val="000000"/>
          <w:sz w:val="24"/>
          <w:szCs w:val="24"/>
          <w:lang w:val="en-US"/>
        </w:rPr>
        <w:t xml:space="preserve"> rad </w:t>
      </w:r>
      <w:proofErr w:type="spellStart"/>
      <w:r w:rsidRPr="00A5764B">
        <w:rPr>
          <w:rFonts w:ascii="Times New Roman" w:eastAsia="Times New Roman" w:hAnsi="Times New Roman" w:cs="Times New Roman"/>
          <w:color w:val="000000"/>
          <w:sz w:val="24"/>
          <w:szCs w:val="24"/>
          <w:lang w:val="en-US"/>
        </w:rPr>
        <w:t>etilgan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da’vosiga</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shikoyatiga</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arizasiga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belgilangan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muddatda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javob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olmagan</w:t>
      </w:r>
      <w:proofErr w:type="spellEnd"/>
      <w:r w:rsidRPr="00A5764B">
        <w:rPr>
          <w:rFonts w:ascii="Times New Roman" w:eastAsia="Times New Roman" w:hAnsi="Times New Roman" w:cs="Times New Roman"/>
          <w:color w:val="000000"/>
          <w:sz w:val="24"/>
          <w:szCs w:val="24"/>
          <w:lang w:val="en-US"/>
        </w:rPr>
        <w:t xml:space="preserve"> Tomon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tanloviga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quyidagilarga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murojaat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haqli</w:t>
      </w:r>
      <w:proofErr w:type="spellEnd"/>
      <w:r w:rsidRPr="00A5764B">
        <w:rPr>
          <w:rFonts w:ascii="Times New Roman" w:eastAsia="Times New Roman" w:hAnsi="Times New Roman" w:cs="Times New Roman"/>
          <w:color w:val="000000"/>
          <w:sz w:val="24"/>
          <w:szCs w:val="24"/>
          <w:lang w:val="en-US"/>
        </w:rPr>
        <w:t>:</w:t>
      </w:r>
    </w:p>
    <w:p w14:paraId="618D2EC7" w14:textId="77777777" w:rsidR="00340186" w:rsidRPr="00A5764B"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 "DS Legal Centre" </w:t>
      </w:r>
      <w:proofErr w:type="spellStart"/>
      <w:r w:rsidRPr="00A5764B">
        <w:rPr>
          <w:rFonts w:ascii="Times New Roman" w:eastAsia="Times New Roman" w:hAnsi="Times New Roman" w:cs="Times New Roman"/>
          <w:color w:val="000000"/>
          <w:sz w:val="24"/>
          <w:szCs w:val="24"/>
          <w:lang w:val="en-US"/>
        </w:rPr>
        <w:t>MChJ</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huzuridagi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doimiy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faoliyat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yurituvchi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hakamlik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sudiga</w:t>
      </w:r>
      <w:proofErr w:type="spellEnd"/>
      <w:r w:rsidRPr="00A5764B">
        <w:rPr>
          <w:rFonts w:ascii="Times New Roman" w:eastAsia="Times New Roman" w:hAnsi="Times New Roman" w:cs="Times New Roman"/>
          <w:color w:val="000000"/>
          <w:sz w:val="24"/>
          <w:szCs w:val="24"/>
          <w:lang w:val="en-US"/>
        </w:rPr>
        <w:t xml:space="preserve">. Bunda </w:t>
      </w:r>
      <w:proofErr w:type="spellStart"/>
      <w:r w:rsidRPr="00A5764B">
        <w:rPr>
          <w:rFonts w:ascii="Times New Roman" w:eastAsia="Times New Roman" w:hAnsi="Times New Roman" w:cs="Times New Roman"/>
          <w:color w:val="000000"/>
          <w:sz w:val="24"/>
          <w:szCs w:val="24"/>
          <w:lang w:val="en-US"/>
        </w:rPr>
        <w:t>nizo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Hakamlik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sudi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reglamentiga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muvofiq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hakamlik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sudi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raisi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chiqiladi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hakamlik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sudining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qarori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qat’iy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qayta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chiqilmaydi</w:t>
      </w:r>
      <w:proofErr w:type="spellEnd"/>
      <w:r w:rsidRPr="00A5764B">
        <w:rPr>
          <w:rFonts w:ascii="Times New Roman" w:eastAsia="Times New Roman" w:hAnsi="Times New Roman" w:cs="Times New Roman"/>
          <w:color w:val="000000"/>
          <w:sz w:val="24"/>
          <w:szCs w:val="24"/>
          <w:lang w:val="en-US"/>
        </w:rPr>
        <w:t>;</w:t>
      </w:r>
    </w:p>
    <w:p w14:paraId="0048632F" w14:textId="77777777" w:rsidR="00340186" w:rsidRPr="00A5764B"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O‘zbekiston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Respublikasining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qonunchiligida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belgilangan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tartibda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fuqarolik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Mirzo </w:t>
      </w:r>
      <w:proofErr w:type="spellStart"/>
      <w:r w:rsidRPr="00A5764B">
        <w:rPr>
          <w:rFonts w:ascii="Times New Roman" w:eastAsia="Times New Roman" w:hAnsi="Times New Roman" w:cs="Times New Roman"/>
          <w:color w:val="000000"/>
          <w:sz w:val="24"/>
          <w:szCs w:val="24"/>
          <w:lang w:val="en-US"/>
        </w:rPr>
        <w:t>Ulug‘bek</w:t>
      </w:r>
      <w:proofErr w:type="spellEnd"/>
      <w:r w:rsidRPr="00A5764B">
        <w:rPr>
          <w:rFonts w:ascii="Times New Roman" w:eastAsia="Times New Roman" w:hAnsi="Times New Roman" w:cs="Times New Roman"/>
          <w:color w:val="000000"/>
          <w:sz w:val="24"/>
          <w:szCs w:val="24"/>
          <w:lang w:val="en-US"/>
        </w:rPr>
        <w:t xml:space="preserve"> tuman </w:t>
      </w:r>
      <w:proofErr w:type="spellStart"/>
      <w:r w:rsidRPr="00A5764B">
        <w:rPr>
          <w:rFonts w:ascii="Times New Roman" w:eastAsia="Times New Roman" w:hAnsi="Times New Roman" w:cs="Times New Roman"/>
          <w:color w:val="000000"/>
          <w:sz w:val="24"/>
          <w:szCs w:val="24"/>
          <w:lang w:val="en-US"/>
        </w:rPr>
        <w:t>sudiga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fuqarolik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Farg‘ona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tumanlararo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sudiga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jumladan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lekin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cheklanmagan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buyrug‘i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tartibida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murojaat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orqali</w:t>
      </w:r>
      <w:proofErr w:type="spellEnd"/>
      <w:r w:rsidRPr="00A5764B">
        <w:rPr>
          <w:rFonts w:ascii="Times New Roman" w:eastAsia="Times New Roman" w:hAnsi="Times New Roman" w:cs="Times New Roman"/>
          <w:color w:val="000000"/>
          <w:sz w:val="24"/>
          <w:szCs w:val="24"/>
          <w:lang w:val="en-US"/>
        </w:rPr>
        <w:t>;</w:t>
      </w:r>
    </w:p>
    <w:p w14:paraId="7411C236" w14:textId="77777777" w:rsidR="00340186" w:rsidRPr="00A5764B"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O‘zbekiston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Respublikasining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qonunchiligida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belgilangan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tartibda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notariusning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ijro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yozuvini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orqali</w:t>
      </w:r>
      <w:proofErr w:type="spellEnd"/>
      <w:r w:rsidRPr="00A5764B">
        <w:rPr>
          <w:rFonts w:ascii="Times New Roman" w:eastAsia="Times New Roman" w:hAnsi="Times New Roman" w:cs="Times New Roman"/>
          <w:color w:val="000000"/>
          <w:sz w:val="24"/>
          <w:szCs w:val="24"/>
          <w:lang w:val="en-US"/>
        </w:rPr>
        <w:t>.</w:t>
      </w:r>
    </w:p>
    <w:p w14:paraId="68547E0A" w14:textId="4464F2C0" w:rsidR="00CB25AA" w:rsidRPr="00A5764B" w:rsidRDefault="00340186" w:rsidP="00340186">
      <w:pPr>
        <w:widowControl w:val="0"/>
        <w:tabs>
          <w:tab w:val="left" w:pos="709"/>
        </w:tabs>
        <w:spacing w:after="0" w:line="240" w:lineRule="auto"/>
        <w:ind w:right="41"/>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ab/>
        <w:t xml:space="preserve">Bunda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O‘zbekiston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Respublikasi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qonunchiligida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belgilangan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tartibda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notariusning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ijro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yozuvini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undirish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so‘zsiz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tartibda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murojaat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huquqiga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ekanligini</w:t>
      </w:r>
      <w:proofErr w:type="spellEnd"/>
      <w:r w:rsidRPr="00A5764B">
        <w:rPr>
          <w:rFonts w:ascii="Times New Roman" w:eastAsia="Times New Roman" w:hAnsi="Times New Roman" w:cs="Times New Roman"/>
          <w:color w:val="000000"/>
          <w:sz w:val="24"/>
          <w:szCs w:val="24"/>
          <w:lang w:val="en-US"/>
        </w:rPr>
        <w:t xml:space="preserve"> tan </w:t>
      </w:r>
      <w:proofErr w:type="spellStart"/>
      <w:r w:rsidRPr="00A5764B">
        <w:rPr>
          <w:rFonts w:ascii="Times New Roman" w:eastAsia="Times New Roman" w:hAnsi="Times New Roman" w:cs="Times New Roman"/>
          <w:color w:val="000000"/>
          <w:sz w:val="24"/>
          <w:szCs w:val="24"/>
          <w:lang w:val="en-US"/>
        </w:rPr>
        <w:t>oladi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tasdiqlaydi</w:t>
      </w:r>
      <w:proofErr w:type="spellEnd"/>
      <w:r w:rsidRPr="00A5764B">
        <w:rPr>
          <w:rFonts w:ascii="Times New Roman" w:eastAsia="Times New Roman" w:hAnsi="Times New Roman" w:cs="Times New Roman"/>
          <w:color w:val="000000"/>
          <w:sz w:val="24"/>
          <w:szCs w:val="24"/>
          <w:lang w:val="en-US"/>
        </w:rPr>
        <w:t>.</w:t>
      </w:r>
    </w:p>
    <w:p w14:paraId="0C742791" w14:textId="77777777" w:rsidR="009176E4" w:rsidRPr="00A5764B" w:rsidRDefault="00344B5F" w:rsidP="00937BBC">
      <w:pPr>
        <w:pStyle w:val="aa"/>
        <w:numPr>
          <w:ilvl w:val="0"/>
          <w:numId w:val="3"/>
        </w:numPr>
        <w:shd w:val="clear" w:color="auto" w:fill="FFFFFF"/>
        <w:spacing w:after="0" w:line="240" w:lineRule="auto"/>
        <w:jc w:val="center"/>
        <w:rPr>
          <w:rFonts w:ascii="Times New Roman" w:eastAsia="Times New Roman" w:hAnsi="Times New Roman" w:cs="Times New Roman"/>
          <w:b/>
          <w:sz w:val="24"/>
          <w:szCs w:val="24"/>
          <w:lang w:val="en-US"/>
        </w:rPr>
      </w:pPr>
      <w:r w:rsidRPr="00A5764B">
        <w:rPr>
          <w:rFonts w:ascii="Times New Roman" w:eastAsia="Times New Roman" w:hAnsi="Times New Roman" w:cs="Times New Roman"/>
          <w:b/>
          <w:sz w:val="24"/>
          <w:szCs w:val="24"/>
          <w:lang w:val="en-US"/>
        </w:rPr>
        <w:t>YENGIB BO‘LMAS KUCH (FORS-MAJOR)</w:t>
      </w:r>
    </w:p>
    <w:p w14:paraId="5F1EA8A9" w14:textId="77777777" w:rsidR="00937BBC" w:rsidRPr="00A5764B" w:rsidRDefault="00937BBC" w:rsidP="00937BBC">
      <w:pPr>
        <w:pStyle w:val="aa"/>
        <w:widowControl w:val="0"/>
        <w:numPr>
          <w:ilvl w:val="1"/>
          <w:numId w:val="3"/>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Agar </w:t>
      </w:r>
      <w:proofErr w:type="spellStart"/>
      <w:r w:rsidRPr="00A5764B">
        <w:rPr>
          <w:rFonts w:ascii="Times New Roman" w:eastAsia="Times New Roman" w:hAnsi="Times New Roman" w:cs="Times New Roman"/>
          <w:color w:val="000000"/>
          <w:sz w:val="24"/>
          <w:szCs w:val="24"/>
          <w:lang w:val="en-US"/>
        </w:rPr>
        <w:t>taraflar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bajarmaslik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lozim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darajada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bajarmaslik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holati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oldindan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oqilona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choralar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oldini</w:t>
      </w:r>
      <w:proofErr w:type="spellEnd"/>
      <w:r w:rsidRPr="00A5764B">
        <w:rPr>
          <w:rFonts w:ascii="Times New Roman" w:eastAsia="Times New Roman" w:hAnsi="Times New Roman" w:cs="Times New Roman"/>
          <w:color w:val="000000"/>
          <w:sz w:val="24"/>
          <w:szCs w:val="24"/>
          <w:lang w:val="en-US"/>
        </w:rPr>
        <w:t xml:space="preserve"> ola </w:t>
      </w:r>
      <w:proofErr w:type="spellStart"/>
      <w:r w:rsidRPr="00A5764B">
        <w:rPr>
          <w:rFonts w:ascii="Times New Roman" w:eastAsia="Times New Roman" w:hAnsi="Times New Roman" w:cs="Times New Roman"/>
          <w:color w:val="000000"/>
          <w:sz w:val="24"/>
          <w:szCs w:val="24"/>
          <w:lang w:val="en-US"/>
        </w:rPr>
        <w:t>olmagan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favqulodda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xususiyatga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hodisalar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natijasida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tuzilganidan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yuzaga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yengib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bo‘lmas</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kuch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fors</w:t>
      </w:r>
      <w:proofErr w:type="spellEnd"/>
      <w:r w:rsidRPr="00A5764B">
        <w:rPr>
          <w:rFonts w:ascii="Times New Roman" w:eastAsia="Times New Roman" w:hAnsi="Times New Roman" w:cs="Times New Roman"/>
          <w:color w:val="000000"/>
          <w:sz w:val="24"/>
          <w:szCs w:val="24"/>
          <w:lang w:val="en-US"/>
        </w:rPr>
        <w:t xml:space="preserve">-major) </w:t>
      </w:r>
      <w:proofErr w:type="spellStart"/>
      <w:r w:rsidRPr="00A5764B">
        <w:rPr>
          <w:rFonts w:ascii="Times New Roman" w:eastAsia="Times New Roman" w:hAnsi="Times New Roman" w:cs="Times New Roman"/>
          <w:color w:val="000000"/>
          <w:sz w:val="24"/>
          <w:szCs w:val="24"/>
          <w:lang w:val="en-US"/>
        </w:rPr>
        <w:t>holatlari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tufayli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sodir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bo‘lganligini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isbotlasa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hamda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lozim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darajada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bog‘liq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barcha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choralarni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bo‘lsalar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bunday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bajarmaslik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lozim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darajada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bajarmaslik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javobgar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bo‘lmaydilar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Yengib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bo‘lmas</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kuch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holatlariga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xususan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quyidagilar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kiradi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harbiy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harakatlar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tabiiy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ofatlar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zilzila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suv</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toshqini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pandemiya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davlat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organlarining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qarorlari</w:t>
      </w:r>
      <w:proofErr w:type="spellEnd"/>
      <w:r w:rsidRPr="00A5764B">
        <w:rPr>
          <w:rFonts w:ascii="Times New Roman" w:eastAsia="Times New Roman" w:hAnsi="Times New Roman" w:cs="Times New Roman"/>
          <w:color w:val="000000"/>
          <w:sz w:val="24"/>
          <w:szCs w:val="24"/>
          <w:lang w:val="en-US"/>
        </w:rPr>
        <w:t>.</w:t>
      </w:r>
    </w:p>
    <w:p w14:paraId="36394412" w14:textId="77777777" w:rsidR="00937BBC" w:rsidRPr="00A5764B" w:rsidRDefault="00937BBC" w:rsidP="00937BBC">
      <w:pPr>
        <w:pStyle w:val="aa"/>
        <w:widowControl w:val="0"/>
        <w:numPr>
          <w:ilvl w:val="1"/>
          <w:numId w:val="3"/>
        </w:numPr>
        <w:tabs>
          <w:tab w:val="left" w:pos="284"/>
        </w:tabs>
        <w:spacing w:after="0" w:line="240" w:lineRule="auto"/>
        <w:ind w:left="0" w:right="41"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Taraflar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yengib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bo‘lmas</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kuch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holatlari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yuzaga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kelganligi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to‘g‘risida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yuzaga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e’tiboran</w:t>
      </w:r>
      <w:proofErr w:type="spellEnd"/>
      <w:r w:rsidRPr="00A5764B">
        <w:rPr>
          <w:rFonts w:ascii="Times New Roman" w:eastAsia="Times New Roman" w:hAnsi="Times New Roman" w:cs="Times New Roman"/>
          <w:color w:val="000000"/>
          <w:sz w:val="24"/>
          <w:szCs w:val="24"/>
          <w:lang w:val="en-US"/>
        </w:rPr>
        <w:t xml:space="preserve"> 5 (</w:t>
      </w:r>
      <w:proofErr w:type="spellStart"/>
      <w:r w:rsidRPr="00A5764B">
        <w:rPr>
          <w:rFonts w:ascii="Times New Roman" w:eastAsia="Times New Roman" w:hAnsi="Times New Roman" w:cs="Times New Roman"/>
          <w:color w:val="000000"/>
          <w:sz w:val="24"/>
          <w:szCs w:val="24"/>
          <w:lang w:val="en-US"/>
        </w:rPr>
        <w:t>besh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ichida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bir-birini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yozma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ravishda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xabardor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w:t>
      </w:r>
      <w:proofErr w:type="spellEnd"/>
      <w:r w:rsidRPr="00A5764B">
        <w:rPr>
          <w:rFonts w:ascii="Times New Roman" w:eastAsia="Times New Roman" w:hAnsi="Times New Roman" w:cs="Times New Roman"/>
          <w:color w:val="000000"/>
          <w:sz w:val="24"/>
          <w:szCs w:val="24"/>
          <w:lang w:val="en-US"/>
        </w:rPr>
        <w:t>.</w:t>
      </w:r>
    </w:p>
    <w:p w14:paraId="4DF536DD" w14:textId="77777777" w:rsidR="009176E4" w:rsidRPr="00A5764B" w:rsidRDefault="00937BBC" w:rsidP="007B4CA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Fors-major </w:t>
      </w:r>
      <w:proofErr w:type="spellStart"/>
      <w:r w:rsidRPr="00A5764B">
        <w:rPr>
          <w:rFonts w:ascii="Times New Roman" w:eastAsia="Times New Roman" w:hAnsi="Times New Roman" w:cs="Times New Roman"/>
          <w:color w:val="000000"/>
          <w:sz w:val="24"/>
          <w:szCs w:val="24"/>
          <w:lang w:val="en-US"/>
        </w:rPr>
        <w:t>holatlari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yuzaga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muddati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bunday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holatlar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ularning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oqibatlari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qiladigan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davrga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o‘tkaziladi</w:t>
      </w:r>
      <w:proofErr w:type="spellEnd"/>
      <w:r w:rsidRPr="00A5764B">
        <w:rPr>
          <w:rFonts w:ascii="Times New Roman" w:eastAsia="Times New Roman" w:hAnsi="Times New Roman" w:cs="Times New Roman"/>
          <w:color w:val="000000"/>
          <w:sz w:val="24"/>
          <w:szCs w:val="24"/>
          <w:lang w:val="en-US"/>
        </w:rPr>
        <w:t>.</w:t>
      </w:r>
    </w:p>
    <w:p w14:paraId="53468B55" w14:textId="77777777" w:rsidR="008A5AC8" w:rsidRPr="00A5764B" w:rsidRDefault="008A5AC8" w:rsidP="00937BBC">
      <w:pPr>
        <w:widowControl w:val="0"/>
        <w:spacing w:after="0" w:line="240" w:lineRule="auto"/>
        <w:jc w:val="both"/>
        <w:rPr>
          <w:rFonts w:ascii="Times New Roman" w:eastAsia="Times New Roman" w:hAnsi="Times New Roman" w:cs="Times New Roman"/>
          <w:sz w:val="24"/>
          <w:szCs w:val="24"/>
          <w:lang w:val="en-US"/>
        </w:rPr>
      </w:pPr>
    </w:p>
    <w:p w14:paraId="545C2DEB" w14:textId="77777777" w:rsidR="00364DF1" w:rsidRPr="00A5764B" w:rsidRDefault="00364DF1" w:rsidP="00364DF1">
      <w:pPr>
        <w:shd w:val="clear" w:color="auto" w:fill="FFFFFF"/>
        <w:spacing w:after="120" w:line="240" w:lineRule="auto"/>
        <w:ind w:left="714" w:hanging="357"/>
        <w:jc w:val="center"/>
        <w:outlineLvl w:val="0"/>
        <w:rPr>
          <w:rFonts w:ascii="Times New Roman" w:eastAsia="Times New Roman" w:hAnsi="Times New Roman" w:cs="Times New Roman"/>
          <w:b/>
          <w:color w:val="000000"/>
          <w:sz w:val="24"/>
          <w:szCs w:val="24"/>
          <w:lang w:val="en-US"/>
        </w:rPr>
      </w:pPr>
      <w:r w:rsidRPr="00A5764B">
        <w:rPr>
          <w:rFonts w:ascii="Times New Roman" w:eastAsia="Times New Roman" w:hAnsi="Times New Roman" w:cs="Times New Roman"/>
          <w:b/>
          <w:color w:val="000000"/>
          <w:sz w:val="24"/>
          <w:szCs w:val="24"/>
          <w:lang w:val="en-US"/>
        </w:rPr>
        <w:t>10. KORRUPSIYAGA QARSHI KURASHISHGA OID SHARTLAR.</w:t>
      </w:r>
    </w:p>
    <w:p w14:paraId="6F5A7BBE" w14:textId="77777777" w:rsidR="00364DF1" w:rsidRPr="00A5764B"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b/>
          <w:sz w:val="24"/>
          <w:szCs w:val="24"/>
          <w:lang w:val="en-US"/>
        </w:rPr>
        <w:t>10.1</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bajarishda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ularning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affillangan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shaxslari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xodimlari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vositachilari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quyidagilarga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qo‘ymaydi</w:t>
      </w:r>
      <w:proofErr w:type="spellEnd"/>
      <w:r w:rsidRPr="00A5764B">
        <w:rPr>
          <w:rFonts w:ascii="Times New Roman" w:eastAsia="Times New Roman" w:hAnsi="Times New Roman" w:cs="Times New Roman"/>
          <w:sz w:val="24"/>
          <w:szCs w:val="24"/>
          <w:lang w:val="en-US"/>
        </w:rPr>
        <w:t>:</w:t>
      </w:r>
    </w:p>
    <w:p w14:paraId="7D4A0D06" w14:textId="0C998FA2" w:rsidR="00364DF1" w:rsidRPr="00A5764B"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qanday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noqonuniy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w:t>
      </w:r>
      <w:r w:rsidR="00A5764B">
        <w:rPr>
          <w:rFonts w:ascii="Times New Roman" w:eastAsia="Times New Roman" w:hAnsi="Times New Roman" w:cs="Times New Roman"/>
          <w:sz w:val="24"/>
          <w:szCs w:val="24"/>
          <w:lang w:val="en-US"/>
        </w:rPr>
        <w:t>mti</w:t>
      </w:r>
      <w:r w:rsidRPr="00A5764B">
        <w:rPr>
          <w:rFonts w:ascii="Times New Roman" w:eastAsia="Times New Roman" w:hAnsi="Times New Roman" w:cs="Times New Roman"/>
          <w:sz w:val="24"/>
          <w:szCs w:val="24"/>
          <w:lang w:val="en-US"/>
        </w:rPr>
        <w:t>yozlar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noqonuniy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maqsadlar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manfaatlarni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kiritish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biror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shaxslarning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harakatlari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qarorlariga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ta’sir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o‘tkazish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maqsadida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ularga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bevosita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bilvosita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biron-bir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pul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mablag‘lari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moddiy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qimmatliklar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to‘lamaydi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to‘lashni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taklif</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etmaydi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to‘lanishiga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ruxsat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bermaydi</w:t>
      </w:r>
      <w:proofErr w:type="spellEnd"/>
      <w:r w:rsidRPr="00A5764B">
        <w:rPr>
          <w:rFonts w:ascii="Times New Roman" w:eastAsia="Times New Roman" w:hAnsi="Times New Roman" w:cs="Times New Roman"/>
          <w:sz w:val="24"/>
          <w:szCs w:val="24"/>
          <w:lang w:val="en-US"/>
        </w:rPr>
        <w:t>;</w:t>
      </w:r>
    </w:p>
    <w:p w14:paraId="1CE299B1" w14:textId="77777777" w:rsidR="00364DF1" w:rsidRPr="00A5764B"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qonunchilikda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pora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berish</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olish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tijoriy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pora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sifatida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malakalanadigan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harakatlarni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shuningdek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jinoiy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faoliyatdan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olingan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daromadlarni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legallashtirishga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terrorizmni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moliyalashtirishga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qarshi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kurashish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amaldagi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qonunchilik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xalqaro</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hujjatlar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talablarini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buzadigan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harakatlarni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oshirmaydi</w:t>
      </w:r>
      <w:proofErr w:type="spellEnd"/>
      <w:r w:rsidRPr="00A5764B">
        <w:rPr>
          <w:rFonts w:ascii="Times New Roman" w:eastAsia="Times New Roman" w:hAnsi="Times New Roman" w:cs="Times New Roman"/>
          <w:sz w:val="24"/>
          <w:szCs w:val="24"/>
          <w:lang w:val="en-US"/>
        </w:rPr>
        <w:t>.</w:t>
      </w:r>
    </w:p>
    <w:p w14:paraId="3C2ECE2D" w14:textId="35285371" w:rsidR="00364DF1" w:rsidRPr="00A5764B"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b/>
          <w:sz w:val="24"/>
          <w:szCs w:val="24"/>
          <w:lang w:val="en-US"/>
        </w:rPr>
        <w:t>10.2.</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Tomonlarining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Tomonni</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xodimlarini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pul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mablag‘lari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sovg‘alar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uchun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ishlarni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xizmatlarni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bepul</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xodimini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muayyan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qaramlikka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qo‘yadigan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hamda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rag‘batlantirayotgan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manfaatlari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yo‘lida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biron-</w:t>
      </w:r>
      <w:r w:rsidRPr="00A5764B">
        <w:rPr>
          <w:rFonts w:ascii="Times New Roman" w:eastAsia="Times New Roman" w:hAnsi="Times New Roman" w:cs="Times New Roman"/>
          <w:sz w:val="24"/>
          <w:szCs w:val="24"/>
          <w:lang w:val="en-US"/>
        </w:rPr>
        <w:lastRenderedPageBreak/>
        <w:t>bir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harakatlarni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oshirishini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ta’minlashga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qaratilgan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usullar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qanday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tarzda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rag‘batlantirishdan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kechadi</w:t>
      </w:r>
      <w:proofErr w:type="spellEnd"/>
      <w:r w:rsidRPr="00A5764B">
        <w:rPr>
          <w:rFonts w:ascii="Times New Roman" w:eastAsia="Times New Roman" w:hAnsi="Times New Roman" w:cs="Times New Roman"/>
          <w:sz w:val="24"/>
          <w:szCs w:val="24"/>
          <w:lang w:val="en-US"/>
        </w:rPr>
        <w:t>.</w:t>
      </w:r>
    </w:p>
    <w:p w14:paraId="6AA87AFF" w14:textId="77777777" w:rsidR="00364DF1" w:rsidRPr="00A5764B"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b/>
          <w:sz w:val="24"/>
          <w:szCs w:val="24"/>
          <w:lang w:val="en-US"/>
        </w:rPr>
        <w:t>10.3</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Tomonlardan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birida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korrupsiyaviy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firibgarlik</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holatlari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yuz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berganligi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yuz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berishi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mumkinligi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shubha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paydo</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taqdirda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tegishli</w:t>
      </w:r>
      <w:proofErr w:type="spellEnd"/>
      <w:r w:rsidRPr="00A5764B">
        <w:rPr>
          <w:rFonts w:ascii="Times New Roman" w:eastAsia="Times New Roman" w:hAnsi="Times New Roman" w:cs="Times New Roman"/>
          <w:sz w:val="24"/>
          <w:szCs w:val="24"/>
          <w:lang w:val="en-US"/>
        </w:rPr>
        <w:t xml:space="preserve"> Tomon </w:t>
      </w:r>
      <w:proofErr w:type="spellStart"/>
      <w:r w:rsidRPr="00A5764B">
        <w:rPr>
          <w:rFonts w:ascii="Times New Roman" w:eastAsia="Times New Roman" w:hAnsi="Times New Roman" w:cs="Times New Roman"/>
          <w:sz w:val="24"/>
          <w:szCs w:val="24"/>
          <w:lang w:val="en-US"/>
        </w:rPr>
        <w:t>boshqa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haqda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yozma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ravishda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xabardor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oladi</w:t>
      </w:r>
      <w:proofErr w:type="spellEnd"/>
      <w:r w:rsidRPr="00A5764B">
        <w:rPr>
          <w:rFonts w:ascii="Times New Roman" w:eastAsia="Times New Roman" w:hAnsi="Times New Roman" w:cs="Times New Roman"/>
          <w:sz w:val="24"/>
          <w:szCs w:val="24"/>
          <w:lang w:val="en-US"/>
        </w:rPr>
        <w:t>.</w:t>
      </w:r>
    </w:p>
    <w:p w14:paraId="5C8382FE" w14:textId="77777777" w:rsidR="00364DF1" w:rsidRPr="00A5764B"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b/>
          <w:sz w:val="24"/>
          <w:szCs w:val="24"/>
          <w:lang w:val="en-US"/>
        </w:rPr>
        <w:t>10.4</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Xabardor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qilingan</w:t>
      </w:r>
      <w:proofErr w:type="spellEnd"/>
      <w:r w:rsidRPr="00A5764B">
        <w:rPr>
          <w:rFonts w:ascii="Times New Roman" w:eastAsia="Times New Roman" w:hAnsi="Times New Roman" w:cs="Times New Roman"/>
          <w:sz w:val="24"/>
          <w:szCs w:val="24"/>
          <w:lang w:val="en-US"/>
        </w:rPr>
        <w:t xml:space="preserve"> Tomon </w:t>
      </w:r>
      <w:proofErr w:type="spellStart"/>
      <w:r w:rsidRPr="00A5764B">
        <w:rPr>
          <w:rFonts w:ascii="Times New Roman" w:eastAsia="Times New Roman" w:hAnsi="Times New Roman" w:cs="Times New Roman"/>
          <w:sz w:val="24"/>
          <w:szCs w:val="24"/>
          <w:lang w:val="en-US"/>
        </w:rPr>
        <w:t>korrupsiyaviy</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faoliyat</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amalga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oshirilganligi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fakti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tasdiqlanmaguncha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ushbu</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Shartnoma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bo‘yicha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majburiyatlarini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bajarishni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to‘xtatib</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turish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huquqiga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ega</w:t>
      </w:r>
      <w:proofErr w:type="spellEnd"/>
      <w:r w:rsidRPr="00A5764B">
        <w:rPr>
          <w:rFonts w:ascii="Times New Roman" w:eastAsia="Times New Roman" w:hAnsi="Times New Roman" w:cs="Times New Roman"/>
          <w:sz w:val="24"/>
          <w:szCs w:val="24"/>
          <w:lang w:val="en-US"/>
        </w:rPr>
        <w:t>.</w:t>
      </w:r>
    </w:p>
    <w:p w14:paraId="3C453BDE" w14:textId="77777777" w:rsidR="00364DF1" w:rsidRPr="00A5764B"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b/>
          <w:sz w:val="24"/>
          <w:szCs w:val="24"/>
          <w:lang w:val="en-US"/>
        </w:rPr>
        <w:t>10.5.</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Tomonlar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pora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berish</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olish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yoki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pora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berish</w:t>
      </w:r>
      <w:proofErr w:type="spellEnd"/>
      <w:r w:rsidRPr="00A5764B">
        <w:rPr>
          <w:rFonts w:ascii="Times New Roman" w:eastAsia="Times New Roman" w:hAnsi="Times New Roman" w:cs="Times New Roman"/>
          <w:sz w:val="24"/>
          <w:szCs w:val="24"/>
          <w:lang w:val="en-US"/>
        </w:rPr>
        <w:t>/</w:t>
      </w:r>
      <w:proofErr w:type="spellStart"/>
      <w:r w:rsidRPr="00A5764B">
        <w:rPr>
          <w:rFonts w:ascii="Times New Roman" w:eastAsia="Times New Roman" w:hAnsi="Times New Roman" w:cs="Times New Roman"/>
          <w:sz w:val="24"/>
          <w:szCs w:val="24"/>
          <w:lang w:val="en-US"/>
        </w:rPr>
        <w:t>olish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turib</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yolg‘on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ma’lumotlar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taqdim</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etish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natijasida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yetkazilgan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zararni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qoplash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oladilar</w:t>
      </w:r>
      <w:proofErr w:type="spellEnd"/>
      <w:r w:rsidRPr="00A5764B">
        <w:rPr>
          <w:rFonts w:ascii="Times New Roman" w:eastAsia="Times New Roman" w:hAnsi="Times New Roman" w:cs="Times New Roman"/>
          <w:sz w:val="24"/>
          <w:szCs w:val="24"/>
          <w:lang w:val="en-US"/>
        </w:rPr>
        <w:t>.</w:t>
      </w:r>
    </w:p>
    <w:p w14:paraId="47167536" w14:textId="7EF09D35" w:rsidR="00364DF1" w:rsidRPr="00A5764B" w:rsidRDefault="00364DF1" w:rsidP="00364DF1">
      <w:pPr>
        <w:autoSpaceDE w:val="0"/>
        <w:autoSpaceDN w:val="0"/>
        <w:adjustRightInd w:val="0"/>
        <w:spacing w:after="0" w:line="240" w:lineRule="auto"/>
        <w:ind w:firstLine="567"/>
        <w:jc w:val="both"/>
        <w:rPr>
          <w:rFonts w:ascii="Times New Roman" w:eastAsia="Times New Roman" w:hAnsi="Times New Roman" w:cs="Times New Roman"/>
          <w:sz w:val="24"/>
          <w:szCs w:val="24"/>
          <w:lang w:val="en-US"/>
        </w:rPr>
      </w:pPr>
      <w:r w:rsidRPr="00A5764B">
        <w:rPr>
          <w:rFonts w:ascii="Times New Roman" w:eastAsia="Times New Roman" w:hAnsi="Times New Roman" w:cs="Times New Roman"/>
          <w:b/>
          <w:sz w:val="24"/>
          <w:szCs w:val="24"/>
          <w:lang w:val="en-US"/>
        </w:rPr>
        <w:t>10.6</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Tegishli</w:t>
      </w:r>
      <w:proofErr w:type="spellEnd"/>
      <w:r w:rsidRPr="00A5764B">
        <w:rPr>
          <w:rFonts w:ascii="Times New Roman" w:eastAsia="Times New Roman" w:hAnsi="Times New Roman" w:cs="Times New Roman"/>
          <w:sz w:val="24"/>
          <w:szCs w:val="24"/>
          <w:lang w:val="en-US"/>
        </w:rPr>
        <w:t xml:space="preserve"> Tomon </w:t>
      </w:r>
      <w:proofErr w:type="spellStart"/>
      <w:r w:rsidRPr="00A5764B">
        <w:rPr>
          <w:rFonts w:ascii="Times New Roman" w:eastAsia="Times New Roman" w:hAnsi="Times New Roman" w:cs="Times New Roman"/>
          <w:sz w:val="24"/>
          <w:szCs w:val="24"/>
          <w:lang w:val="en-US"/>
        </w:rPr>
        <w:t>manfaatlar</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to‘qnashuvining</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oldini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maqsadida</w:t>
      </w:r>
      <w:proofErr w:type="spellEnd"/>
      <w:r w:rsidRPr="00A5764B">
        <w:rPr>
          <w:rFonts w:ascii="Times New Roman" w:eastAsia="Times New Roman" w:hAnsi="Times New Roman" w:cs="Times New Roman"/>
          <w:sz w:val="24"/>
          <w:szCs w:val="24"/>
          <w:lang w:val="en-US"/>
        </w:rPr>
        <w:t xml:space="preserve"> </w:t>
      </w:r>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bilan</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o‘zaro</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bog‘liqligi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va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affillanganligi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to‘g‘risida</w:t>
      </w:r>
      <w:proofErr w:type="spellEnd"/>
      <w:r w:rsidRPr="00A5764B">
        <w:rPr>
          <w:rFonts w:ascii="Times New Roman" w:eastAsia="Times New Roman" w:hAnsi="Times New Roman" w:cs="Times New Roman"/>
          <w:sz w:val="24"/>
          <w:szCs w:val="24"/>
          <w:lang w:val="en-US"/>
        </w:rPr>
        <w:t xml:space="preserve"> </w:t>
      </w:r>
      <w:proofErr w:type="spellStart"/>
      <w:r w:rsidR="00A5764B">
        <w:rPr>
          <w:rFonts w:ascii="Times New Roman" w:eastAsia="Times New Roman" w:hAnsi="Times New Roman" w:cs="Times New Roman"/>
          <w:sz w:val="24"/>
          <w:szCs w:val="24"/>
          <w:lang w:val="en-US"/>
        </w:rPr>
        <w:t>MMT</w:t>
      </w:r>
      <w:r w:rsidRPr="00A5764B">
        <w:rPr>
          <w:rFonts w:ascii="Times New Roman" w:eastAsia="Times New Roman" w:hAnsi="Times New Roman" w:cs="Times New Roman"/>
          <w:sz w:val="24"/>
          <w:szCs w:val="24"/>
          <w:lang w:val="en-US"/>
        </w:rPr>
        <w:t>ga</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ma’lum</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qilish</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majburiyatini</w:t>
      </w:r>
      <w:proofErr w:type="spellEnd"/>
      <w:r w:rsidRPr="00A5764B">
        <w:rPr>
          <w:rFonts w:ascii="Times New Roman" w:eastAsia="Times New Roman" w:hAnsi="Times New Roman" w:cs="Times New Roman"/>
          <w:sz w:val="24"/>
          <w:szCs w:val="24"/>
          <w:lang w:val="en-US"/>
        </w:rPr>
        <w:t xml:space="preserve"> </w:t>
      </w:r>
      <w:proofErr w:type="spellStart"/>
      <w:r w:rsidRPr="00A5764B">
        <w:rPr>
          <w:rFonts w:ascii="Times New Roman" w:eastAsia="Times New Roman" w:hAnsi="Times New Roman" w:cs="Times New Roman"/>
          <w:sz w:val="24"/>
          <w:szCs w:val="24"/>
          <w:lang w:val="en-US"/>
        </w:rPr>
        <w:t>oladi</w:t>
      </w:r>
      <w:proofErr w:type="spellEnd"/>
      <w:r w:rsidRPr="00A5764B">
        <w:rPr>
          <w:rFonts w:ascii="Times New Roman" w:eastAsia="Times New Roman" w:hAnsi="Times New Roman" w:cs="Times New Roman"/>
          <w:sz w:val="24"/>
          <w:szCs w:val="24"/>
          <w:lang w:val="en-US"/>
        </w:rPr>
        <w:t>.</w:t>
      </w:r>
    </w:p>
    <w:p w14:paraId="439B6FFC" w14:textId="77777777" w:rsidR="00364DF1" w:rsidRPr="00A5764B" w:rsidRDefault="00364DF1" w:rsidP="00937BBC">
      <w:pPr>
        <w:widowControl w:val="0"/>
        <w:spacing w:after="0" w:line="240" w:lineRule="auto"/>
        <w:jc w:val="both"/>
        <w:rPr>
          <w:rFonts w:ascii="Times New Roman" w:eastAsia="Times New Roman" w:hAnsi="Times New Roman" w:cs="Times New Roman"/>
          <w:sz w:val="24"/>
          <w:szCs w:val="24"/>
          <w:lang w:val="en-US"/>
        </w:rPr>
      </w:pPr>
    </w:p>
    <w:p w14:paraId="3D23E872" w14:textId="77777777" w:rsidR="009176E4" w:rsidRDefault="00344B5F" w:rsidP="00364DF1">
      <w:pPr>
        <w:pStyle w:val="aa"/>
        <w:numPr>
          <w:ilvl w:val="0"/>
          <w:numId w:val="18"/>
        </w:num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BOSHQA SHARTLAR</w:t>
      </w:r>
    </w:p>
    <w:p w14:paraId="25992559" w14:textId="41DFDC87" w:rsidR="00EF0F63" w:rsidRPr="00EF0F63" w:rsidRDefault="00EF0F63" w:rsidP="00EF0F63">
      <w:pPr>
        <w:pStyle w:val="aa"/>
        <w:numPr>
          <w:ilvl w:val="1"/>
          <w:numId w:val="18"/>
        </w:numPr>
        <w:ind w:left="0" w:firstLine="56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lang w:val="ru-RU"/>
        </w:rPr>
        <w:t>Qarz</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oluvchi</w:t>
      </w:r>
      <w:proofErr w:type="spellEnd"/>
      <w:r>
        <w:rPr>
          <w:rFonts w:ascii="Times New Roman" w:eastAsia="Times New Roman" w:hAnsi="Times New Roman" w:cs="Times New Roman"/>
          <w:color w:val="000000"/>
          <w:sz w:val="24"/>
          <w:szCs w:val="24"/>
          <w:lang w:val="ru-RU"/>
        </w:rPr>
        <w:t xml:space="preserve"> </w:t>
      </w:r>
      <w:r w:rsidR="00A5764B">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tomonidan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Shartnoma</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shartlarini</w:t>
      </w:r>
      <w:proofErr w:type="spellEnd"/>
      <w:r>
        <w:rPr>
          <w:rFonts w:ascii="Times New Roman" w:eastAsia="Times New Roman" w:hAnsi="Times New Roman" w:cs="Times New Roman"/>
          <w:color w:val="000000"/>
          <w:sz w:val="24"/>
          <w:szCs w:val="24"/>
          <w:lang w:val="ru-RU"/>
        </w:rPr>
        <w:t xml:space="preserve"> o‘z foydasiga qayta ko‘rib chiqilishiga, jumladan foiz stavkasini o‘zgartirish, kredit muddatini uzaytirish (prolongatsiya qilish) yoki kredit ta’tillarini berishga (kredit ta’tillari yiliga faqat bir marta beriladi) o‘z roziligini bildiradi. </w:t>
      </w:r>
      <w:r w:rsidR="00A5764B">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ushbu</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o‘zgarishlar</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to‘g‘risida</w:t>
      </w:r>
      <w:proofErr w:type="spellEnd"/>
      <w:r>
        <w:rPr>
          <w:rFonts w:ascii="Times New Roman" w:eastAsia="Times New Roman" w:hAnsi="Times New Roman" w:cs="Times New Roman"/>
          <w:color w:val="000000"/>
          <w:sz w:val="24"/>
          <w:szCs w:val="24"/>
          <w:lang w:val="ru-RU"/>
        </w:rPr>
        <w:t xml:space="preserve"> Qarz oluvchini SMS-xabarnoma yoki elektron pochta orqali oldindan xabardor qiladi. Qarz oluvchi taklif etilgan o‘zgartirishlardan 3 (uch) bank kuni ichida voz kechishga haqli. </w:t>
      </w:r>
      <w:proofErr w:type="spellStart"/>
      <w:r>
        <w:rPr>
          <w:rFonts w:ascii="Times New Roman" w:eastAsia="Times New Roman" w:hAnsi="Times New Roman" w:cs="Times New Roman"/>
          <w:color w:val="000000"/>
          <w:sz w:val="24"/>
          <w:szCs w:val="24"/>
          <w:lang w:val="ru-RU"/>
        </w:rPr>
        <w:t>Agar</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ko‘rsatilgan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muddatda</w:t>
      </w:r>
      <w:proofErr w:type="spellEnd"/>
      <w:r>
        <w:rPr>
          <w:rFonts w:ascii="Times New Roman" w:eastAsia="Times New Roman" w:hAnsi="Times New Roman" w:cs="Times New Roman"/>
          <w:color w:val="000000"/>
          <w:sz w:val="24"/>
          <w:szCs w:val="24"/>
          <w:lang w:val="ru-RU"/>
        </w:rPr>
        <w:t xml:space="preserve"> </w:t>
      </w:r>
      <w:r w:rsidR="00A5764B">
        <w:rPr>
          <w:rFonts w:ascii="Times New Roman" w:eastAsia="Times New Roman" w:hAnsi="Times New Roman" w:cs="Times New Roman"/>
          <w:color w:val="000000"/>
          <w:sz w:val="24"/>
          <w:szCs w:val="24"/>
          <w:lang w:val="ru-RU"/>
        </w:rPr>
        <w:t>MMT</w:t>
      </w:r>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Qarz</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oluvchidan</w:t>
      </w:r>
      <w:proofErr w:type="spellEnd"/>
      <w:r>
        <w:rPr>
          <w:rFonts w:ascii="Times New Roman" w:eastAsia="Times New Roman" w:hAnsi="Times New Roman" w:cs="Times New Roman"/>
          <w:color w:val="000000"/>
          <w:sz w:val="24"/>
          <w:szCs w:val="24"/>
          <w:lang w:val="ru-RU"/>
        </w:rPr>
        <w:t xml:space="preserve"> </w:t>
      </w:r>
      <w:proofErr w:type="spellStart"/>
      <w:r>
        <w:rPr>
          <w:rFonts w:ascii="Times New Roman" w:eastAsia="Times New Roman" w:hAnsi="Times New Roman" w:cs="Times New Roman"/>
          <w:color w:val="000000"/>
          <w:sz w:val="24"/>
          <w:szCs w:val="24"/>
          <w:lang w:val="ru-RU"/>
        </w:rPr>
        <w:t>rad</w:t>
      </w:r>
      <w:proofErr w:type="spellEnd"/>
      <w:r>
        <w:rPr>
          <w:rFonts w:ascii="Times New Roman" w:eastAsia="Times New Roman" w:hAnsi="Times New Roman" w:cs="Times New Roman"/>
          <w:color w:val="000000"/>
          <w:sz w:val="24"/>
          <w:szCs w:val="24"/>
          <w:lang w:val="ru-RU"/>
        </w:rPr>
        <w:t xml:space="preserve"> javobini olmasa, ushbu o‘zgarishlar Qarz oluvchi tomonidan qabul qilingan hisoblanadi va bajarilishi shart.</w:t>
      </w:r>
    </w:p>
    <w:p w14:paraId="7F3A8931" w14:textId="77777777" w:rsidR="00D14BB1" w:rsidRPr="00A5764B"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nazarda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tutilmagan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O‘zbekiston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Respublikasining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qonunchiligiga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qiladilar</w:t>
      </w:r>
      <w:proofErr w:type="spellEnd"/>
      <w:r w:rsidRPr="00A5764B">
        <w:rPr>
          <w:rFonts w:ascii="Times New Roman" w:eastAsia="Times New Roman" w:hAnsi="Times New Roman" w:cs="Times New Roman"/>
          <w:color w:val="000000"/>
          <w:sz w:val="24"/>
          <w:szCs w:val="24"/>
          <w:lang w:val="en-US"/>
        </w:rPr>
        <w:t>.</w:t>
      </w:r>
    </w:p>
    <w:p w14:paraId="03AE100B" w14:textId="77777777" w:rsidR="00D14BB1" w:rsidRPr="00A5764B" w:rsidRDefault="00103785"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Ofertaning</w:t>
      </w:r>
      <w:proofErr w:type="spellEnd"/>
      <w:r w:rsidRPr="00A5764B">
        <w:rPr>
          <w:rFonts w:ascii="Times New Roman" w:eastAsia="Times New Roman" w:hAnsi="Times New Roman" w:cs="Times New Roman"/>
          <w:color w:val="000000"/>
          <w:sz w:val="24"/>
          <w:szCs w:val="24"/>
          <w:lang w:val="en-US"/>
        </w:rPr>
        <w:t xml:space="preserve"> 2.4-bandida </w:t>
      </w:r>
      <w:proofErr w:type="spellStart"/>
      <w:r w:rsidRPr="00A5764B">
        <w:rPr>
          <w:rFonts w:ascii="Times New Roman" w:eastAsia="Times New Roman" w:hAnsi="Times New Roman" w:cs="Times New Roman"/>
          <w:color w:val="000000"/>
          <w:sz w:val="24"/>
          <w:szCs w:val="24"/>
          <w:lang w:val="en-US"/>
        </w:rPr>
        <w:t>nazarda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Kreditning</w:t>
      </w:r>
      <w:proofErr w:type="spellEnd"/>
      <w:r w:rsidRPr="00A5764B">
        <w:rPr>
          <w:rFonts w:ascii="Times New Roman" w:eastAsia="Times New Roman" w:hAnsi="Times New Roman" w:cs="Times New Roman"/>
          <w:color w:val="000000"/>
          <w:sz w:val="24"/>
          <w:szCs w:val="24"/>
          <w:lang w:val="en-US"/>
        </w:rPr>
        <w:t xml:space="preserve"> individual </w:t>
      </w:r>
      <w:proofErr w:type="spellStart"/>
      <w:r w:rsidRPr="00A5764B">
        <w:rPr>
          <w:rFonts w:ascii="Times New Roman" w:eastAsia="Times New Roman" w:hAnsi="Times New Roman" w:cs="Times New Roman"/>
          <w:color w:val="000000"/>
          <w:sz w:val="24"/>
          <w:szCs w:val="24"/>
          <w:lang w:val="en-US"/>
        </w:rPr>
        <w:t>shartlarini</w:t>
      </w:r>
      <w:proofErr w:type="spellEnd"/>
      <w:r w:rsidRPr="00A5764B">
        <w:rPr>
          <w:rFonts w:ascii="Times New Roman" w:eastAsia="Times New Roman" w:hAnsi="Times New Roman" w:cs="Times New Roman"/>
          <w:color w:val="000000"/>
          <w:sz w:val="24"/>
          <w:szCs w:val="24"/>
          <w:lang w:val="en-US"/>
        </w:rPr>
        <w:t xml:space="preserve"> QR-</w:t>
      </w:r>
      <w:proofErr w:type="spellStart"/>
      <w:r w:rsidRPr="00A5764B">
        <w:rPr>
          <w:rFonts w:ascii="Times New Roman" w:eastAsia="Times New Roman" w:hAnsi="Times New Roman" w:cs="Times New Roman"/>
          <w:color w:val="000000"/>
          <w:sz w:val="24"/>
          <w:szCs w:val="24"/>
          <w:lang w:val="en-US"/>
        </w:rPr>
        <w:t>kodni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skanerlash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tanishuv</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varag‘iga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imzo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qo‘yish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orqali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akseptlagan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qabul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paytdan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e’tiboran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kuchga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kiradi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davrida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qiladi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zimmasidagi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to‘liq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bajarganidan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tugatiladi</w:t>
      </w:r>
      <w:proofErr w:type="spellEnd"/>
      <w:r w:rsidRPr="00A5764B">
        <w:rPr>
          <w:rFonts w:ascii="Times New Roman" w:eastAsia="Times New Roman" w:hAnsi="Times New Roman" w:cs="Times New Roman"/>
          <w:color w:val="000000"/>
          <w:sz w:val="24"/>
          <w:szCs w:val="24"/>
          <w:lang w:val="en-US"/>
        </w:rPr>
        <w:t xml:space="preserve">. </w:t>
      </w:r>
    </w:p>
    <w:p w14:paraId="47AA378F" w14:textId="77777777" w:rsidR="00D14BB1" w:rsidRPr="00A5764B"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vafot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barcha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huquq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qonunchilikda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belgilangan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tartibda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merosxo‘rlariga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o‘tadi</w:t>
      </w:r>
      <w:proofErr w:type="spellEnd"/>
      <w:r w:rsidRPr="00A5764B">
        <w:rPr>
          <w:rFonts w:ascii="Times New Roman" w:eastAsia="Times New Roman" w:hAnsi="Times New Roman" w:cs="Times New Roman"/>
          <w:color w:val="000000"/>
          <w:sz w:val="24"/>
          <w:szCs w:val="24"/>
          <w:lang w:val="en-US"/>
        </w:rPr>
        <w:t>.</w:t>
      </w:r>
    </w:p>
    <w:p w14:paraId="68224050" w14:textId="4DA40664" w:rsidR="00D14BB1" w:rsidRPr="00A5764B" w:rsidRDefault="00D14BB1" w:rsidP="00364DF1">
      <w:pPr>
        <w:pStyle w:val="aa"/>
        <w:numPr>
          <w:ilvl w:val="1"/>
          <w:numId w:val="18"/>
        </w:numPr>
        <w:pBdr>
          <w:top w:val="nil"/>
          <w:left w:val="nil"/>
          <w:bottom w:val="nil"/>
          <w:right w:val="nil"/>
          <w:between w:val="nil"/>
        </w:pBdr>
        <w:tabs>
          <w:tab w:val="left" w:pos="0"/>
          <w:tab w:val="left" w:pos="549"/>
        </w:tabs>
        <w:spacing w:after="0" w:line="240" w:lineRule="auto"/>
        <w:ind w:left="0"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Mazkur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quyidagi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harakatlarni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oshirish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qaytarib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olinmaydigan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so‘zsiz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huquq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hamda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rozilik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beradi</w:t>
      </w:r>
      <w:proofErr w:type="spellEnd"/>
      <w:r w:rsidRPr="00A5764B">
        <w:rPr>
          <w:rFonts w:ascii="Times New Roman" w:eastAsia="Times New Roman" w:hAnsi="Times New Roman" w:cs="Times New Roman"/>
          <w:color w:val="000000"/>
          <w:sz w:val="24"/>
          <w:szCs w:val="24"/>
          <w:lang w:val="en-US"/>
        </w:rPr>
        <w:t>:</w:t>
      </w:r>
    </w:p>
    <w:p w14:paraId="050A3554" w14:textId="1E2D972A" w:rsidR="00D14BB1" w:rsidRPr="00A5764B" w:rsidRDefault="00A5764B"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tomonidan</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Kredit-axborot</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tahliliy</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markazi</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Kredit</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byurosiga</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va</w:t>
      </w:r>
      <w:proofErr w:type="spellEnd"/>
      <w:r w:rsidR="00D14BB1" w:rsidRPr="00A5764B">
        <w:rPr>
          <w:rFonts w:ascii="Times New Roman" w:eastAsia="Times New Roman" w:hAnsi="Times New Roman" w:cs="Times New Roman"/>
          <w:sz w:val="24"/>
          <w:szCs w:val="24"/>
          <w:lang w:val="en-US"/>
        </w:rPr>
        <w:t>/</w:t>
      </w:r>
      <w:proofErr w:type="spellStart"/>
      <w:r w:rsidR="00D14BB1" w:rsidRPr="00A5764B">
        <w:rPr>
          <w:rFonts w:ascii="Times New Roman" w:eastAsia="Times New Roman" w:hAnsi="Times New Roman" w:cs="Times New Roman"/>
          <w:sz w:val="24"/>
          <w:szCs w:val="24"/>
          <w:lang w:val="en-US"/>
        </w:rPr>
        <w:t>yoki</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Banklararo</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kredit</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byurosiga</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Shartnoma</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shartlariga</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oid</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ma’lumotlarni</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taqdim</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etish</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Kredit</w:t>
      </w:r>
      <w:proofErr w:type="spellEnd"/>
      <w:r w:rsidR="00D14BB1" w:rsidRPr="00A5764B">
        <w:rPr>
          <w:rFonts w:ascii="Times New Roman" w:eastAsia="Times New Roman" w:hAnsi="Times New Roman" w:cs="Times New Roman"/>
          <w:sz w:val="24"/>
          <w:szCs w:val="24"/>
          <w:lang w:val="en-US"/>
        </w:rPr>
        <w:t xml:space="preserve"> </w:t>
      </w:r>
      <w:proofErr w:type="spellStart"/>
      <w:r w:rsidR="00D14BB1" w:rsidRPr="00A5764B">
        <w:rPr>
          <w:rFonts w:ascii="Times New Roman" w:eastAsia="Times New Roman" w:hAnsi="Times New Roman" w:cs="Times New Roman"/>
          <w:sz w:val="24"/>
          <w:szCs w:val="24"/>
          <w:lang w:val="en-US"/>
        </w:rPr>
        <w:t>byurosiga</w:t>
      </w:r>
      <w:proofErr w:type="spellEnd"/>
      <w:r w:rsidR="00D14BB1" w:rsidRPr="00A5764B">
        <w:rPr>
          <w:rFonts w:ascii="Times New Roman" w:eastAsia="Times New Roman" w:hAnsi="Times New Roman" w:cs="Times New Roman"/>
          <w:sz w:val="24"/>
          <w:szCs w:val="24"/>
          <w:lang w:val="en-US"/>
        </w:rPr>
        <w:t>)</w:t>
      </w:r>
      <w:r w:rsidR="00D14BB1" w:rsidRPr="00A5764B">
        <w:rPr>
          <w:rFonts w:ascii="Times New Roman" w:eastAsia="Times New Roman" w:hAnsi="Times New Roman" w:cs="Times New Roman"/>
          <w:color w:val="000000"/>
          <w:sz w:val="24"/>
          <w:szCs w:val="24"/>
          <w:lang w:val="en-US"/>
        </w:rPr>
        <w:t>;</w:t>
      </w:r>
    </w:p>
    <w:p w14:paraId="73AC7915" w14:textId="4B1A38A4" w:rsidR="00D14BB1" w:rsidRPr="00A5764B" w:rsidRDefault="00A5764B"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MMT</w:t>
      </w:r>
      <w:r w:rsidR="00D14BB1" w:rsidRPr="00A5764B">
        <w:rPr>
          <w:rFonts w:ascii="Times New Roman" w:eastAsia="Times New Roman" w:hAnsi="Times New Roman" w:cs="Times New Roman"/>
          <w:color w:val="000000"/>
          <w:sz w:val="24"/>
          <w:szCs w:val="24"/>
          <w:lang w:val="en-US"/>
        </w:rPr>
        <w:t>ga</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ma’lum</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bo‘lgan</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manzillar</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rekvizitlar</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orqali</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Qarz</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oluvchiga</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uning</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turmush</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o‘rtog‘iga</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shuningdek</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uning</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qarindoshlariga</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ish</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beruvchilariga</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ushbu</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Shartnoma</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bo‘yicha</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majburiyatlarning</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bajarilishi</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masalasida</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telefon</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qo‘ng‘iroqlarini</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amalga</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oshirish</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xatlar</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elektron</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va</w:t>
      </w:r>
      <w:proofErr w:type="spellEnd"/>
      <w:r w:rsidR="00D14BB1" w:rsidRPr="00A5764B">
        <w:rPr>
          <w:rFonts w:ascii="Times New Roman" w:eastAsia="Times New Roman" w:hAnsi="Times New Roman" w:cs="Times New Roman"/>
          <w:color w:val="000000"/>
          <w:sz w:val="24"/>
          <w:szCs w:val="24"/>
          <w:lang w:val="en-US"/>
        </w:rPr>
        <w:t xml:space="preserve"> SMS-</w:t>
      </w:r>
      <w:proofErr w:type="spellStart"/>
      <w:r w:rsidR="00D14BB1" w:rsidRPr="00A5764B">
        <w:rPr>
          <w:rFonts w:ascii="Times New Roman" w:eastAsia="Times New Roman" w:hAnsi="Times New Roman" w:cs="Times New Roman"/>
          <w:color w:val="000000"/>
          <w:sz w:val="24"/>
          <w:szCs w:val="24"/>
          <w:lang w:val="en-US"/>
        </w:rPr>
        <w:t>xabarlar</w:t>
      </w:r>
      <w:proofErr w:type="spellEnd"/>
      <w:r w:rsidR="00D14BB1" w:rsidRPr="00A5764B">
        <w:rPr>
          <w:rFonts w:ascii="Times New Roman" w:eastAsia="Times New Roman" w:hAnsi="Times New Roman" w:cs="Times New Roman"/>
          <w:color w:val="000000"/>
          <w:sz w:val="24"/>
          <w:szCs w:val="24"/>
          <w:lang w:val="en-US"/>
        </w:rPr>
        <w:t xml:space="preserve"> </w:t>
      </w:r>
      <w:proofErr w:type="spellStart"/>
      <w:r w:rsidR="00D14BB1" w:rsidRPr="00A5764B">
        <w:rPr>
          <w:rFonts w:ascii="Times New Roman" w:eastAsia="Times New Roman" w:hAnsi="Times New Roman" w:cs="Times New Roman"/>
          <w:color w:val="000000"/>
          <w:sz w:val="24"/>
          <w:szCs w:val="24"/>
          <w:lang w:val="en-US"/>
        </w:rPr>
        <w:t>yuborish</w:t>
      </w:r>
      <w:proofErr w:type="spellEnd"/>
      <w:r w:rsidR="00D14BB1" w:rsidRPr="00A5764B">
        <w:rPr>
          <w:rFonts w:ascii="Times New Roman" w:eastAsia="Times New Roman" w:hAnsi="Times New Roman" w:cs="Times New Roman"/>
          <w:color w:val="000000"/>
          <w:sz w:val="24"/>
          <w:szCs w:val="24"/>
          <w:lang w:val="en-US"/>
        </w:rPr>
        <w:t>;</w:t>
      </w:r>
    </w:p>
    <w:p w14:paraId="3AAE02DB" w14:textId="77777777" w:rsidR="00D14BB1" w:rsidRPr="00A5764B"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turmush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o‘rtog‘i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shuningdek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qarindoshlari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beruvchilari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majburiyatlarning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bajarilishi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masalasida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muzokaralar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uchrashuvlar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o‘tkazish</w:t>
      </w:r>
      <w:proofErr w:type="spellEnd"/>
      <w:r w:rsidRPr="00A5764B">
        <w:rPr>
          <w:rFonts w:ascii="Times New Roman" w:eastAsia="Times New Roman" w:hAnsi="Times New Roman" w:cs="Times New Roman"/>
          <w:color w:val="000000"/>
          <w:sz w:val="24"/>
          <w:szCs w:val="24"/>
          <w:lang w:val="en-US"/>
        </w:rPr>
        <w:t>;</w:t>
      </w:r>
    </w:p>
    <w:p w14:paraId="40B05883" w14:textId="77777777" w:rsidR="00D14BB1" w:rsidRPr="00A5764B"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beruvchilardan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daromadlari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to‘g‘risida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so‘rab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beruvchilarga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tegishli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pul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mablag‘larini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haqi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nafaqa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boshqalar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qarzdorlikni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so‘ndirishga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yo‘naltirish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talabi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murojaat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w:t>
      </w:r>
      <w:proofErr w:type="spellEnd"/>
      <w:r w:rsidRPr="00A5764B">
        <w:rPr>
          <w:rFonts w:ascii="Times New Roman" w:eastAsia="Times New Roman" w:hAnsi="Times New Roman" w:cs="Times New Roman"/>
          <w:color w:val="000000"/>
          <w:sz w:val="24"/>
          <w:szCs w:val="24"/>
          <w:lang w:val="en-US"/>
        </w:rPr>
        <w:t>;</w:t>
      </w:r>
    </w:p>
    <w:p w14:paraId="484061F8" w14:textId="076286A0" w:rsidR="000235D8" w:rsidRPr="00A5764B" w:rsidRDefault="00D14BB1"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bookmarkStart w:id="10" w:name="_Hlk141372093"/>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shaxsga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doir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qog‘oz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elektron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tashuvchilarda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avtomatlashtirish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vositalaridan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foydalangan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foydalanmagan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ishlov</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berishni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xususan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yig‘ish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yozib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tizimlashtirish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to‘plash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saqlash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aniqlashtirish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yangilash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o‘zgartirish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chiqarib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foydalanish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uzatishni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kirishni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ta’minlash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jumladan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shaxsga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doir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ishlov</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berishni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uchinchi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shaxslarga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topshirishda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egasizlantirish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bloklash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o‘chirish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qilishni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oshirish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jumladan</w:t>
      </w:r>
      <w:proofErr w:type="spellEnd"/>
      <w:r w:rsidRPr="00A5764B">
        <w:rPr>
          <w:rFonts w:ascii="Times New Roman" w:eastAsia="Times New Roman" w:hAnsi="Times New Roman" w:cs="Times New Roman"/>
          <w:color w:val="000000"/>
          <w:sz w:val="24"/>
          <w:szCs w:val="24"/>
          <w:lang w:val="en-US"/>
        </w:rPr>
        <w:t xml:space="preserve"> </w:t>
      </w:r>
      <w:proofErr w:type="spellStart"/>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moliya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institutlariga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bazalari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operatorlariga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lastRenderedPageBreak/>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to‘g‘risidagi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davlat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nodavlat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bazalariga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uchun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shuningdek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moliya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institutlari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 </w:t>
      </w:r>
      <w:proofErr w:type="spellStart"/>
      <w:r w:rsidRPr="00A5764B">
        <w:rPr>
          <w:rFonts w:ascii="Times New Roman" w:eastAsia="Times New Roman" w:hAnsi="Times New Roman" w:cs="Times New Roman"/>
          <w:color w:val="000000"/>
          <w:sz w:val="24"/>
          <w:szCs w:val="24"/>
          <w:lang w:val="en-US"/>
        </w:rPr>
        <w:t>barcha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davlat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nodavlat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bazalaridan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bevosita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uchinchi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shaxslar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orqali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uzatish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O‘zbekiston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Respublikasining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qonunchiligi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xalqaro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huquq</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talablarini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xalqaro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talablarini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hisobga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shaxsga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doir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ma’lumotlarni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umu</w:t>
      </w:r>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ydalanishdagi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manbalarda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tarqatish</w:t>
      </w:r>
      <w:proofErr w:type="spellEnd"/>
      <w:r w:rsidRPr="00A5764B">
        <w:rPr>
          <w:rFonts w:ascii="Times New Roman" w:eastAsia="Times New Roman" w:hAnsi="Times New Roman" w:cs="Times New Roman"/>
          <w:color w:val="000000"/>
          <w:sz w:val="24"/>
          <w:szCs w:val="24"/>
          <w:lang w:val="en-US"/>
        </w:rPr>
        <w:t>;</w:t>
      </w:r>
    </w:p>
    <w:p w14:paraId="68FB52C3" w14:textId="77777777" w:rsidR="000235D8" w:rsidRPr="00A5764B" w:rsidRDefault="000235D8" w:rsidP="007B4CA3">
      <w:pPr>
        <w:pStyle w:val="aa"/>
        <w:widowControl w:val="0"/>
        <w:numPr>
          <w:ilvl w:val="0"/>
          <w:numId w:val="14"/>
        </w:numPr>
        <w:tabs>
          <w:tab w:val="left" w:pos="993"/>
        </w:tabs>
        <w:spacing w:after="0" w:line="240" w:lineRule="auto"/>
        <w:ind w:left="567" w:hanging="11"/>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Avtomatik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so‘ndirish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xizmatini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ulashga</w:t>
      </w:r>
      <w:proofErr w:type="spellEnd"/>
      <w:r w:rsidRPr="00A5764B">
        <w:rPr>
          <w:rFonts w:ascii="Times New Roman" w:eastAsia="Times New Roman" w:hAnsi="Times New Roman" w:cs="Times New Roman"/>
          <w:color w:val="000000"/>
          <w:sz w:val="24"/>
          <w:szCs w:val="24"/>
          <w:lang w:val="en-US"/>
        </w:rPr>
        <w:t>.</w:t>
      </w:r>
    </w:p>
    <w:bookmarkEnd w:id="10"/>
    <w:p w14:paraId="0CA303B8" w14:textId="3D1776DB" w:rsidR="009176E4" w:rsidRPr="00A5764B" w:rsidRDefault="00D14BB1" w:rsidP="007B4CA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Bunda </w:t>
      </w:r>
      <w:proofErr w:type="spellStart"/>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yuqorida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ko‘rsatilgan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harakatlarni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oshirishi</w:t>
      </w:r>
      <w:proofErr w:type="spellEnd"/>
      <w:r w:rsidRPr="00A5764B">
        <w:rPr>
          <w:rFonts w:ascii="Times New Roman" w:eastAsia="Times New Roman" w:hAnsi="Times New Roman" w:cs="Times New Roman"/>
          <w:color w:val="000000"/>
          <w:sz w:val="24"/>
          <w:szCs w:val="24"/>
          <w:lang w:val="en-US"/>
        </w:rPr>
        <w:t xml:space="preserve"> bank </w:t>
      </w:r>
      <w:proofErr w:type="spellStart"/>
      <w:r w:rsidRPr="00A5764B">
        <w:rPr>
          <w:rFonts w:ascii="Times New Roman" w:eastAsia="Times New Roman" w:hAnsi="Times New Roman" w:cs="Times New Roman"/>
          <w:color w:val="000000"/>
          <w:sz w:val="24"/>
          <w:szCs w:val="24"/>
          <w:lang w:val="en-US"/>
        </w:rPr>
        <w:t>sirini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oshkor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etish</w:t>
      </w:r>
      <w:proofErr w:type="spellEnd"/>
      <w:r w:rsidRPr="00A5764B">
        <w:rPr>
          <w:rFonts w:ascii="Times New Roman" w:eastAsia="Times New Roman" w:hAnsi="Times New Roman" w:cs="Times New Roman"/>
          <w:color w:val="000000"/>
          <w:sz w:val="24"/>
          <w:szCs w:val="24"/>
          <w:lang w:val="en-US"/>
        </w:rPr>
        <w:t xml:space="preserve"> deb </w:t>
      </w:r>
      <w:proofErr w:type="spellStart"/>
      <w:r w:rsidRPr="00A5764B">
        <w:rPr>
          <w:rFonts w:ascii="Times New Roman" w:eastAsia="Times New Roman" w:hAnsi="Times New Roman" w:cs="Times New Roman"/>
          <w:color w:val="000000"/>
          <w:sz w:val="24"/>
          <w:szCs w:val="24"/>
          <w:lang w:val="en-US"/>
        </w:rPr>
        <w:t>hisoblanmaydi</w:t>
      </w:r>
      <w:proofErr w:type="spellEnd"/>
      <w:r w:rsidRPr="00A5764B">
        <w:rPr>
          <w:rFonts w:ascii="Times New Roman" w:eastAsia="Times New Roman" w:hAnsi="Times New Roman" w:cs="Times New Roman"/>
          <w:color w:val="000000"/>
          <w:sz w:val="24"/>
          <w:szCs w:val="24"/>
          <w:lang w:val="en-US"/>
        </w:rPr>
        <w:t>.</w:t>
      </w:r>
    </w:p>
    <w:p w14:paraId="64D26D81" w14:textId="4558C484" w:rsidR="00D55043" w:rsidRPr="00A5764B" w:rsidRDefault="00D55043" w:rsidP="00D55043">
      <w:pPr>
        <w:pStyle w:val="aa"/>
        <w:widowControl w:val="0"/>
        <w:numPr>
          <w:ilvl w:val="1"/>
          <w:numId w:val="18"/>
        </w:numPr>
        <w:spacing w:after="0" w:line="240" w:lineRule="auto"/>
        <w:ind w:left="0"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Tomonlarning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bir-biriga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yo‘llaydigan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da’volari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bildirishnomalari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xatlari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boshqa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hujjatlari</w:t>
      </w:r>
      <w:proofErr w:type="spellEnd"/>
      <w:r w:rsidRPr="00A5764B">
        <w:rPr>
          <w:rFonts w:ascii="Times New Roman" w:eastAsia="Times New Roman" w:hAnsi="Times New Roman" w:cs="Times New Roman"/>
          <w:color w:val="000000"/>
          <w:sz w:val="24"/>
          <w:szCs w:val="24"/>
          <w:lang w:val="en-US"/>
        </w:rPr>
        <w:t xml:space="preserve">), agar </w:t>
      </w:r>
      <w:proofErr w:type="spellStart"/>
      <w:r w:rsidRPr="00A5764B">
        <w:rPr>
          <w:rFonts w:ascii="Times New Roman" w:eastAsia="Times New Roman" w:hAnsi="Times New Roman" w:cs="Times New Roman"/>
          <w:color w:val="000000"/>
          <w:sz w:val="24"/>
          <w:szCs w:val="24"/>
          <w:lang w:val="en-US"/>
        </w:rPr>
        <w:t>ular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yozma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shaklda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tuzilgan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bo‘lsa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w:t>
      </w:r>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imzolangan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ushbu</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ko‘rsatilgan</w:t>
      </w:r>
      <w:proofErr w:type="spellEnd"/>
      <w:r w:rsidRPr="00A5764B">
        <w:rPr>
          <w:rFonts w:ascii="Times New Roman" w:eastAsia="Times New Roman" w:hAnsi="Times New Roman" w:cs="Times New Roman"/>
          <w:color w:val="000000"/>
          <w:sz w:val="24"/>
          <w:szCs w:val="24"/>
          <w:lang w:val="en-US"/>
        </w:rPr>
        <w:t xml:space="preserve"> </w:t>
      </w:r>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manzillariga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buyurtma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pochta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jo‘natmasi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orqali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yuborilgan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yoxud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w:t>
      </w:r>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yetkazib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berilib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imzo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qo‘ydirib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topshirilgan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tegishincha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pochta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yoxud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faks</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orqali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jo‘natilgan</w:t>
      </w:r>
      <w:proofErr w:type="spellEnd"/>
      <w:r w:rsidRPr="00A5764B">
        <w:rPr>
          <w:rFonts w:ascii="Times New Roman" w:eastAsia="Times New Roman" w:hAnsi="Times New Roman" w:cs="Times New Roman"/>
          <w:color w:val="000000"/>
          <w:sz w:val="24"/>
          <w:szCs w:val="24"/>
          <w:lang w:val="en-US"/>
        </w:rPr>
        <w:t xml:space="preserve"> deb </w:t>
      </w:r>
      <w:proofErr w:type="spellStart"/>
      <w:r w:rsidRPr="00A5764B">
        <w:rPr>
          <w:rFonts w:ascii="Times New Roman" w:eastAsia="Times New Roman" w:hAnsi="Times New Roman" w:cs="Times New Roman"/>
          <w:color w:val="000000"/>
          <w:sz w:val="24"/>
          <w:szCs w:val="24"/>
          <w:lang w:val="en-US"/>
        </w:rPr>
        <w:t>hisoblanadi</w:t>
      </w:r>
      <w:proofErr w:type="spellEnd"/>
      <w:r w:rsidRPr="00A5764B">
        <w:rPr>
          <w:rFonts w:ascii="Times New Roman" w:eastAsia="Times New Roman" w:hAnsi="Times New Roman" w:cs="Times New Roman"/>
          <w:color w:val="000000"/>
          <w:sz w:val="24"/>
          <w:szCs w:val="24"/>
          <w:lang w:val="en-US"/>
        </w:rPr>
        <w:t>.</w:t>
      </w:r>
    </w:p>
    <w:p w14:paraId="77BFC886" w14:textId="77777777" w:rsidR="00D55043" w:rsidRPr="00A5764B"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Xabarnoma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pochta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bo‘limi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pochta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kvitansiyasiga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qo‘yilgan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sanadan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kuryer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orqali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yetkazib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berilgan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xabarnoma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kuryer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qabul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qilingan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sanadan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xabarnoma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faksimil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aloqa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yoxud</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Masofaviy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xizmat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ko‘rsatish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kanallari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orqali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yuborilgan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sanadan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boshlab</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jo‘natilgan</w:t>
      </w:r>
      <w:proofErr w:type="spellEnd"/>
      <w:r w:rsidRPr="00A5764B">
        <w:rPr>
          <w:rFonts w:ascii="Times New Roman" w:eastAsia="Times New Roman" w:hAnsi="Times New Roman" w:cs="Times New Roman"/>
          <w:color w:val="000000"/>
          <w:sz w:val="24"/>
          <w:szCs w:val="24"/>
          <w:lang w:val="en-US"/>
        </w:rPr>
        <w:t xml:space="preserve"> deb </w:t>
      </w:r>
      <w:proofErr w:type="spellStart"/>
      <w:r w:rsidRPr="00A5764B">
        <w:rPr>
          <w:rFonts w:ascii="Times New Roman" w:eastAsia="Times New Roman" w:hAnsi="Times New Roman" w:cs="Times New Roman"/>
          <w:color w:val="000000"/>
          <w:sz w:val="24"/>
          <w:szCs w:val="24"/>
          <w:lang w:val="en-US"/>
        </w:rPr>
        <w:t>hisoblanadi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Mazkur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nazarda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tutilmagan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holatlar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yuzaga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kelgan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taqdirda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O‘zbekiston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Respublikasining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qonunchiligiga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amal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qiladilar</w:t>
      </w:r>
      <w:proofErr w:type="spellEnd"/>
      <w:r w:rsidRPr="00A5764B">
        <w:rPr>
          <w:rFonts w:ascii="Times New Roman" w:eastAsia="Times New Roman" w:hAnsi="Times New Roman" w:cs="Times New Roman"/>
          <w:color w:val="000000"/>
          <w:sz w:val="24"/>
          <w:szCs w:val="24"/>
          <w:lang w:val="en-US"/>
        </w:rPr>
        <w:t>.</w:t>
      </w:r>
    </w:p>
    <w:p w14:paraId="137CB4A5" w14:textId="21C4744D" w:rsidR="00D55043" w:rsidRPr="00A5764B" w:rsidRDefault="00A5764B"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MMT</w:t>
      </w:r>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tomonidan</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yuborilgan</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har</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qanday</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bildirishnoma</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so‘rov</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yoki</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boshqa</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xabar</w:t>
      </w:r>
      <w:proofErr w:type="spellEnd"/>
      <w:r w:rsidR="00D55043" w:rsidRPr="00A5764B">
        <w:rPr>
          <w:rFonts w:ascii="Times New Roman" w:eastAsia="Times New Roman" w:hAnsi="Times New Roman" w:cs="Times New Roman"/>
          <w:color w:val="000000"/>
          <w:sz w:val="24"/>
          <w:szCs w:val="24"/>
          <w:lang w:val="en-US"/>
        </w:rPr>
        <w:t xml:space="preserve">, u </w:t>
      </w:r>
      <w:proofErr w:type="spellStart"/>
      <w:r w:rsidR="00D55043" w:rsidRPr="00A5764B">
        <w:rPr>
          <w:rFonts w:ascii="Times New Roman" w:eastAsia="Times New Roman" w:hAnsi="Times New Roman" w:cs="Times New Roman"/>
          <w:color w:val="000000"/>
          <w:sz w:val="24"/>
          <w:szCs w:val="24"/>
          <w:lang w:val="en-US"/>
        </w:rPr>
        <w:t>yuborilgan</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sanadan</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keyingi</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uchinchi</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kalendar</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kunida</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Qarz</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oluvchi</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tomonidan</w:t>
      </w:r>
      <w:proofErr w:type="spellEnd"/>
      <w:r w:rsidR="00D55043" w:rsidRPr="00A5764B">
        <w:rPr>
          <w:rFonts w:ascii="Times New Roman" w:eastAsia="Times New Roman" w:hAnsi="Times New Roman" w:cs="Times New Roman"/>
          <w:color w:val="000000"/>
          <w:sz w:val="24"/>
          <w:szCs w:val="24"/>
          <w:lang w:val="en-US"/>
        </w:rPr>
        <w:t xml:space="preserve"> </w:t>
      </w:r>
      <w:proofErr w:type="spellStart"/>
      <w:r w:rsidR="00D55043" w:rsidRPr="00A5764B">
        <w:rPr>
          <w:rFonts w:ascii="Times New Roman" w:eastAsia="Times New Roman" w:hAnsi="Times New Roman" w:cs="Times New Roman"/>
          <w:color w:val="000000"/>
          <w:sz w:val="24"/>
          <w:szCs w:val="24"/>
          <w:lang w:val="en-US"/>
        </w:rPr>
        <w:t>olingan</w:t>
      </w:r>
      <w:proofErr w:type="spellEnd"/>
      <w:r w:rsidR="00D55043" w:rsidRPr="00A5764B">
        <w:rPr>
          <w:rFonts w:ascii="Times New Roman" w:eastAsia="Times New Roman" w:hAnsi="Times New Roman" w:cs="Times New Roman"/>
          <w:color w:val="000000"/>
          <w:sz w:val="24"/>
          <w:szCs w:val="24"/>
          <w:lang w:val="en-US"/>
        </w:rPr>
        <w:t xml:space="preserve"> deb </w:t>
      </w:r>
      <w:proofErr w:type="spellStart"/>
      <w:r w:rsidR="00D55043" w:rsidRPr="00A5764B">
        <w:rPr>
          <w:rFonts w:ascii="Times New Roman" w:eastAsia="Times New Roman" w:hAnsi="Times New Roman" w:cs="Times New Roman"/>
          <w:color w:val="000000"/>
          <w:sz w:val="24"/>
          <w:szCs w:val="24"/>
          <w:lang w:val="en-US"/>
        </w:rPr>
        <w:t>hisoblanadi</w:t>
      </w:r>
      <w:proofErr w:type="spellEnd"/>
      <w:r w:rsidR="00D55043" w:rsidRPr="00A5764B">
        <w:rPr>
          <w:rFonts w:ascii="Times New Roman" w:eastAsia="Times New Roman" w:hAnsi="Times New Roman" w:cs="Times New Roman"/>
          <w:color w:val="000000"/>
          <w:sz w:val="24"/>
          <w:szCs w:val="24"/>
          <w:lang w:val="en-US"/>
        </w:rPr>
        <w:t>.</w:t>
      </w:r>
    </w:p>
    <w:p w14:paraId="322ACA13" w14:textId="283BA3A7" w:rsidR="00D55043" w:rsidRPr="00A5764B"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Mazkur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shartnoma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bo‘yicha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kredit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jarayonida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masofaviy</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xizmat</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ko‘rsatish</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kanallari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yoki</w:t>
      </w:r>
      <w:proofErr w:type="spellEnd"/>
      <w:r w:rsidRPr="00A5764B">
        <w:rPr>
          <w:rFonts w:ascii="Times New Roman" w:eastAsia="Times New Roman" w:hAnsi="Times New Roman" w:cs="Times New Roman"/>
          <w:color w:val="000000"/>
          <w:sz w:val="24"/>
          <w:szCs w:val="24"/>
          <w:lang w:val="en-US"/>
        </w:rPr>
        <w:t xml:space="preserve"> </w:t>
      </w:r>
      <w:r w:rsidR="00A5764B">
        <w:rPr>
          <w:rFonts w:ascii="Times New Roman" w:eastAsia="Times New Roman" w:hAnsi="Times New Roman" w:cs="Times New Roman"/>
          <w:color w:val="000000"/>
          <w:sz w:val="24"/>
          <w:szCs w:val="24"/>
          <w:lang w:val="en-US"/>
        </w:rPr>
        <w:t>MMT</w:t>
      </w:r>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tizimi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orqali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taqdim</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etilgan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tasdiqnomalar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va</w:t>
      </w:r>
      <w:proofErr w:type="spellEnd"/>
      <w:r w:rsidRPr="00A5764B">
        <w:rPr>
          <w:rFonts w:ascii="Times New Roman" w:eastAsia="Times New Roman" w:hAnsi="Times New Roman" w:cs="Times New Roman"/>
          <w:color w:val="000000"/>
          <w:sz w:val="24"/>
          <w:szCs w:val="24"/>
          <w:lang w:val="en-US"/>
        </w:rPr>
        <w:t xml:space="preserve"> SMS-</w:t>
      </w:r>
      <w:proofErr w:type="spellStart"/>
      <w:r w:rsidRPr="00A5764B">
        <w:rPr>
          <w:rFonts w:ascii="Times New Roman" w:eastAsia="Times New Roman" w:hAnsi="Times New Roman" w:cs="Times New Roman"/>
          <w:color w:val="000000"/>
          <w:sz w:val="24"/>
          <w:szCs w:val="24"/>
          <w:lang w:val="en-US"/>
        </w:rPr>
        <w:t>kodlar</w:t>
      </w:r>
      <w:proofErr w:type="spellEnd"/>
      <w:r w:rsidRPr="00A5764B">
        <w:rPr>
          <w:rFonts w:ascii="Times New Roman" w:eastAsia="Times New Roman" w:hAnsi="Times New Roman" w:cs="Times New Roman"/>
          <w:color w:val="000000"/>
          <w:sz w:val="24"/>
          <w:szCs w:val="24"/>
          <w:lang w:val="en-US"/>
        </w:rPr>
        <w:t xml:space="preserve"> (OTP) </w:t>
      </w:r>
      <w:proofErr w:type="spellStart"/>
      <w:r w:rsidRPr="00A5764B">
        <w:rPr>
          <w:rFonts w:ascii="Times New Roman" w:eastAsia="Times New Roman" w:hAnsi="Times New Roman" w:cs="Times New Roman"/>
          <w:color w:val="000000"/>
          <w:sz w:val="24"/>
          <w:szCs w:val="24"/>
          <w:lang w:val="en-US"/>
        </w:rPr>
        <w:t>yozma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hujjatdagi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imzo</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teng</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yuridik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kuchga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ega</w:t>
      </w:r>
      <w:proofErr w:type="spellEnd"/>
      <w:r w:rsidRPr="00A5764B">
        <w:rPr>
          <w:rFonts w:ascii="Times New Roman" w:eastAsia="Times New Roman" w:hAnsi="Times New Roman" w:cs="Times New Roman"/>
          <w:color w:val="000000"/>
          <w:sz w:val="24"/>
          <w:szCs w:val="24"/>
          <w:lang w:val="en-US"/>
        </w:rPr>
        <w:t>.</w:t>
      </w:r>
    </w:p>
    <w:p w14:paraId="2E971438" w14:textId="77777777" w:rsidR="00D55043" w:rsidRPr="00A5764B" w:rsidRDefault="00D55043" w:rsidP="00D55043">
      <w:pPr>
        <w:widowControl w:val="0"/>
        <w:spacing w:after="0" w:line="240" w:lineRule="auto"/>
        <w:ind w:firstLine="567"/>
        <w:jc w:val="both"/>
        <w:rPr>
          <w:rFonts w:ascii="Times New Roman" w:eastAsia="Times New Roman" w:hAnsi="Times New Roman" w:cs="Times New Roman"/>
          <w:color w:val="000000"/>
          <w:sz w:val="24"/>
          <w:szCs w:val="24"/>
          <w:lang w:val="en-US"/>
        </w:rPr>
      </w:pPr>
      <w:proofErr w:type="spellStart"/>
      <w:r w:rsidRPr="00A5764B">
        <w:rPr>
          <w:rFonts w:ascii="Times New Roman" w:eastAsia="Times New Roman" w:hAnsi="Times New Roman" w:cs="Times New Roman"/>
          <w:color w:val="000000"/>
          <w:sz w:val="24"/>
          <w:szCs w:val="24"/>
          <w:lang w:val="en-US"/>
        </w:rPr>
        <w:t>Tomonlar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raqamli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shaklda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tuzilgan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Qarz</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oluvchi</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tomonidan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imzolangan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bosma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hujjatlar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bilan</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bir</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xil</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yuridik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kuchga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ekanligiga</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rozilik</w:t>
      </w:r>
      <w:proofErr w:type="spellEnd"/>
      <w:r w:rsidRPr="00A5764B">
        <w:rPr>
          <w:rFonts w:ascii="Times New Roman" w:eastAsia="Times New Roman" w:hAnsi="Times New Roman" w:cs="Times New Roman"/>
          <w:color w:val="000000"/>
          <w:sz w:val="24"/>
          <w:szCs w:val="24"/>
          <w:lang w:val="en-US"/>
        </w:rPr>
        <w:t xml:space="preserve"> </w:t>
      </w:r>
      <w:proofErr w:type="spellStart"/>
      <w:r w:rsidRPr="00A5764B">
        <w:rPr>
          <w:rFonts w:ascii="Times New Roman" w:eastAsia="Times New Roman" w:hAnsi="Times New Roman" w:cs="Times New Roman"/>
          <w:color w:val="000000"/>
          <w:sz w:val="24"/>
          <w:szCs w:val="24"/>
          <w:lang w:val="en-US"/>
        </w:rPr>
        <w:t>bildiradilar</w:t>
      </w:r>
      <w:proofErr w:type="spellEnd"/>
      <w:r w:rsidRPr="00A5764B">
        <w:rPr>
          <w:rFonts w:ascii="Times New Roman" w:eastAsia="Times New Roman" w:hAnsi="Times New Roman" w:cs="Times New Roman"/>
          <w:color w:val="000000"/>
          <w:sz w:val="24"/>
          <w:szCs w:val="24"/>
          <w:lang w:val="en-US"/>
        </w:rPr>
        <w:t>.</w:t>
      </w:r>
    </w:p>
    <w:p w14:paraId="74EF6F99" w14:textId="77777777" w:rsidR="00CB25AA" w:rsidRPr="00A5764B" w:rsidRDefault="00CB25AA" w:rsidP="007B4CA3">
      <w:pPr>
        <w:pStyle w:val="aa"/>
        <w:tabs>
          <w:tab w:val="left" w:pos="5040"/>
        </w:tabs>
        <w:spacing w:before="120" w:after="120" w:line="240" w:lineRule="auto"/>
        <w:ind w:left="900"/>
        <w:jc w:val="both"/>
        <w:rPr>
          <w:rFonts w:ascii="Times New Roman" w:eastAsia="Times New Roman" w:hAnsi="Times New Roman" w:cs="Times New Roman"/>
          <w:color w:val="000000"/>
          <w:sz w:val="24"/>
          <w:szCs w:val="24"/>
          <w:lang w:val="en-US"/>
        </w:rPr>
      </w:pPr>
    </w:p>
    <w:p w14:paraId="209936D2" w14:textId="77777777" w:rsidR="00CB25AA" w:rsidRPr="00A5764B" w:rsidRDefault="00CB25AA" w:rsidP="00CB25AA">
      <w:pPr>
        <w:tabs>
          <w:tab w:val="left" w:pos="5040"/>
        </w:tabs>
        <w:spacing w:before="120" w:after="120" w:line="240" w:lineRule="auto"/>
        <w:ind w:left="360"/>
        <w:jc w:val="both"/>
        <w:rPr>
          <w:rFonts w:ascii="Times New Roman" w:eastAsia="Times New Roman" w:hAnsi="Times New Roman" w:cs="Times New Roman"/>
          <w:color w:val="000000"/>
          <w:sz w:val="24"/>
          <w:szCs w:val="24"/>
          <w:lang w:val="en-US"/>
        </w:rPr>
      </w:pPr>
    </w:p>
    <w:p w14:paraId="30D8E20B" w14:textId="77777777" w:rsidR="008D12E0" w:rsidRPr="00A5764B" w:rsidRDefault="008D12E0" w:rsidP="00103785">
      <w:pPr>
        <w:rPr>
          <w:rFonts w:ascii="Times New Roman" w:eastAsia="Times New Roman" w:hAnsi="Times New Roman" w:cs="Times New Roman"/>
          <w:b/>
          <w:color w:val="000000"/>
          <w:lang w:val="en-US"/>
        </w:rPr>
      </w:pPr>
      <w:r w:rsidRPr="00A5764B">
        <w:rPr>
          <w:rFonts w:ascii="Times New Roman" w:eastAsia="Times New Roman" w:hAnsi="Times New Roman" w:cs="Times New Roman"/>
          <w:b/>
          <w:color w:val="000000"/>
          <w:lang w:val="en-US"/>
        </w:rPr>
        <w:t>Mikroqarz/</w:t>
      </w:r>
      <w:proofErr w:type="spellStart"/>
      <w:r w:rsidRPr="00A5764B">
        <w:rPr>
          <w:rFonts w:ascii="Times New Roman" w:eastAsia="Times New Roman" w:hAnsi="Times New Roman" w:cs="Times New Roman"/>
          <w:b/>
          <w:color w:val="000000"/>
          <w:lang w:val="en-US"/>
        </w:rPr>
        <w:t>mikrokredit</w:t>
      </w:r>
      <w:proofErr w:type="spellEnd"/>
      <w:r w:rsidRPr="00A5764B">
        <w:rPr>
          <w:rFonts w:ascii="Times New Roman" w:eastAsia="Times New Roman" w:hAnsi="Times New Roman" w:cs="Times New Roman"/>
          <w:b/>
          <w:color w:val="000000"/>
          <w:lang w:val="en-US"/>
        </w:rPr>
        <w:t>/</w:t>
      </w:r>
      <w:proofErr w:type="spellStart"/>
      <w:r w:rsidRPr="00A5764B">
        <w:rPr>
          <w:rFonts w:ascii="Times New Roman" w:eastAsia="Times New Roman" w:hAnsi="Times New Roman" w:cs="Times New Roman"/>
          <w:b/>
          <w:color w:val="000000"/>
          <w:lang w:val="en-US"/>
        </w:rPr>
        <w:t>kredit</w:t>
      </w:r>
      <w:proofErr w:type="spellEnd"/>
      <w:r w:rsidRPr="00A5764B">
        <w:rPr>
          <w:rFonts w:ascii="Times New Roman" w:eastAsia="Times New Roman" w:hAnsi="Times New Roman" w:cs="Times New Roman"/>
          <w:b/>
          <w:color w:val="000000"/>
          <w:lang w:val="en-US"/>
        </w:rPr>
        <w:t xml:space="preserve"> </w:t>
      </w:r>
      <w:proofErr w:type="spellStart"/>
      <w:r w:rsidRPr="00A5764B">
        <w:rPr>
          <w:rFonts w:ascii="Times New Roman" w:eastAsia="Times New Roman" w:hAnsi="Times New Roman" w:cs="Times New Roman"/>
          <w:b/>
          <w:color w:val="000000"/>
          <w:lang w:val="en-US"/>
        </w:rPr>
        <w:t>taqdim</w:t>
      </w:r>
      <w:proofErr w:type="spellEnd"/>
      <w:r w:rsidRPr="00A5764B">
        <w:rPr>
          <w:rFonts w:ascii="Times New Roman" w:eastAsia="Times New Roman" w:hAnsi="Times New Roman" w:cs="Times New Roman"/>
          <w:b/>
          <w:color w:val="000000"/>
          <w:lang w:val="en-US"/>
        </w:rPr>
        <w:t xml:space="preserve"> </w:t>
      </w:r>
      <w:proofErr w:type="spellStart"/>
      <w:r w:rsidRPr="00A5764B">
        <w:rPr>
          <w:rFonts w:ascii="Times New Roman" w:eastAsia="Times New Roman" w:hAnsi="Times New Roman" w:cs="Times New Roman"/>
          <w:b/>
          <w:color w:val="000000"/>
          <w:lang w:val="en-US"/>
        </w:rPr>
        <w:t>etish</w:t>
      </w:r>
      <w:proofErr w:type="spellEnd"/>
      <w:r w:rsidRPr="00A5764B">
        <w:rPr>
          <w:rFonts w:ascii="Times New Roman" w:eastAsia="Times New Roman" w:hAnsi="Times New Roman" w:cs="Times New Roman"/>
          <w:b/>
          <w:color w:val="000000"/>
          <w:lang w:val="en-US"/>
        </w:rPr>
        <w:t xml:space="preserve"> </w:t>
      </w:r>
      <w:proofErr w:type="spellStart"/>
      <w:r w:rsidRPr="00A5764B">
        <w:rPr>
          <w:rFonts w:ascii="Times New Roman" w:eastAsia="Times New Roman" w:hAnsi="Times New Roman" w:cs="Times New Roman"/>
          <w:b/>
          <w:color w:val="000000"/>
          <w:lang w:val="en-US"/>
        </w:rPr>
        <w:t>to‘g‘risidagi</w:t>
      </w:r>
      <w:proofErr w:type="spellEnd"/>
      <w:r w:rsidRPr="00A5764B">
        <w:rPr>
          <w:rFonts w:ascii="Times New Roman" w:eastAsia="Times New Roman" w:hAnsi="Times New Roman" w:cs="Times New Roman"/>
          <w:b/>
          <w:color w:val="000000"/>
          <w:lang w:val="en-US"/>
        </w:rPr>
        <w:t xml:space="preserve"> _____-____-</w:t>
      </w:r>
      <w:proofErr w:type="spellStart"/>
      <w:r w:rsidRPr="00A5764B">
        <w:rPr>
          <w:rFonts w:ascii="Times New Roman" w:eastAsia="Times New Roman" w:hAnsi="Times New Roman" w:cs="Times New Roman"/>
          <w:b/>
          <w:color w:val="000000"/>
          <w:lang w:val="en-US"/>
        </w:rPr>
        <w:t>sonli</w:t>
      </w:r>
      <w:proofErr w:type="spellEnd"/>
      <w:r w:rsidRPr="00A5764B">
        <w:rPr>
          <w:rFonts w:ascii="Times New Roman" w:eastAsia="Times New Roman" w:hAnsi="Times New Roman" w:cs="Times New Roman"/>
          <w:b/>
          <w:color w:val="000000"/>
          <w:lang w:val="en-US"/>
        </w:rPr>
        <w:t xml:space="preserve"> _________ 20__ y. </w:t>
      </w:r>
      <w:proofErr w:type="spellStart"/>
      <w:r w:rsidRPr="00A5764B">
        <w:rPr>
          <w:rFonts w:ascii="Times New Roman" w:eastAsia="Times New Roman" w:hAnsi="Times New Roman" w:cs="Times New Roman"/>
          <w:b/>
          <w:color w:val="000000"/>
          <w:lang w:val="en-US"/>
        </w:rPr>
        <w:t>dagi</w:t>
      </w:r>
      <w:proofErr w:type="spellEnd"/>
      <w:r w:rsidRPr="00A5764B">
        <w:rPr>
          <w:rFonts w:ascii="Times New Roman" w:eastAsia="Times New Roman" w:hAnsi="Times New Roman" w:cs="Times New Roman"/>
          <w:b/>
          <w:color w:val="000000"/>
          <w:lang w:val="en-US"/>
        </w:rPr>
        <w:t xml:space="preserve"> </w:t>
      </w:r>
      <w:proofErr w:type="spellStart"/>
      <w:r w:rsidRPr="00A5764B">
        <w:rPr>
          <w:rFonts w:ascii="Times New Roman" w:eastAsia="Times New Roman" w:hAnsi="Times New Roman" w:cs="Times New Roman"/>
          <w:b/>
          <w:color w:val="000000"/>
          <w:lang w:val="en-US"/>
        </w:rPr>
        <w:t>shartnomaga</w:t>
      </w:r>
      <w:proofErr w:type="spellEnd"/>
      <w:r w:rsidRPr="00A5764B">
        <w:rPr>
          <w:rFonts w:ascii="Times New Roman" w:eastAsia="Times New Roman" w:hAnsi="Times New Roman" w:cs="Times New Roman"/>
          <w:b/>
          <w:color w:val="000000"/>
          <w:lang w:val="en-US"/>
        </w:rPr>
        <w:t xml:space="preserve"> 1-ilova </w:t>
      </w:r>
      <w:r w:rsidR="005A38DD" w:rsidRPr="00A5764B">
        <w:rPr>
          <w:rFonts w:ascii="Times New Roman" w:eastAsia="Times New Roman" w:hAnsi="Times New Roman" w:cs="Times New Roman"/>
          <w:b/>
          <w:color w:val="000000"/>
          <w:highlight w:val="yellow"/>
          <w:lang w:val="en-US"/>
        </w:rPr>
        <w:t>(</w:t>
      </w:r>
      <w:proofErr w:type="spellStart"/>
      <w:r w:rsidR="005A38DD" w:rsidRPr="00A5764B">
        <w:rPr>
          <w:rFonts w:ascii="Times New Roman" w:eastAsia="Times New Roman" w:hAnsi="Times New Roman" w:cs="Times New Roman"/>
          <w:b/>
          <w:color w:val="000000"/>
          <w:highlight w:val="yellow"/>
          <w:lang w:val="en-US"/>
        </w:rPr>
        <w:t>keraklisini</w:t>
      </w:r>
      <w:proofErr w:type="spellEnd"/>
      <w:r w:rsidR="005A38DD" w:rsidRPr="00A5764B">
        <w:rPr>
          <w:rFonts w:ascii="Times New Roman" w:eastAsia="Times New Roman" w:hAnsi="Times New Roman" w:cs="Times New Roman"/>
          <w:b/>
          <w:color w:val="000000"/>
          <w:highlight w:val="yellow"/>
          <w:lang w:val="en-US"/>
        </w:rPr>
        <w:t xml:space="preserve"> </w:t>
      </w:r>
      <w:proofErr w:type="spellStart"/>
      <w:r w:rsidR="005A38DD" w:rsidRPr="00A5764B">
        <w:rPr>
          <w:rFonts w:ascii="Times New Roman" w:eastAsia="Times New Roman" w:hAnsi="Times New Roman" w:cs="Times New Roman"/>
          <w:b/>
          <w:color w:val="000000"/>
          <w:highlight w:val="yellow"/>
          <w:lang w:val="en-US"/>
        </w:rPr>
        <w:t>tanlang</w:t>
      </w:r>
      <w:proofErr w:type="spellEnd"/>
      <w:r w:rsidR="005A38DD" w:rsidRPr="00A5764B">
        <w:rPr>
          <w:rFonts w:ascii="Times New Roman" w:eastAsia="Times New Roman" w:hAnsi="Times New Roman" w:cs="Times New Roman"/>
          <w:b/>
          <w:color w:val="000000"/>
          <w:highlight w:val="yellow"/>
          <w:lang w:val="en-US"/>
        </w:rPr>
        <w:t>)</w:t>
      </w:r>
    </w:p>
    <w:p w14:paraId="0B648BFA" w14:textId="77777777" w:rsidR="008D12E0" w:rsidRPr="00A5764B" w:rsidRDefault="008D12E0" w:rsidP="008D12E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en-US"/>
        </w:rPr>
      </w:pPr>
    </w:p>
    <w:p w14:paraId="2B5AB057" w14:textId="77777777" w:rsidR="00103785" w:rsidRPr="00A5764B" w:rsidRDefault="00103785" w:rsidP="00103785">
      <w:pPr>
        <w:pBdr>
          <w:top w:val="nil"/>
          <w:left w:val="nil"/>
          <w:bottom w:val="nil"/>
          <w:right w:val="nil"/>
          <w:between w:val="nil"/>
        </w:pBdr>
        <w:jc w:val="center"/>
        <w:rPr>
          <w:rFonts w:ascii="Times New Roman" w:eastAsia="Times New Roman" w:hAnsi="Times New Roman" w:cs="Times New Roman"/>
          <w:b/>
          <w:sz w:val="24"/>
          <w:szCs w:val="24"/>
          <w:lang w:val="en-US"/>
        </w:rPr>
      </w:pPr>
      <w:proofErr w:type="spellStart"/>
      <w:r w:rsidRPr="00A5764B">
        <w:rPr>
          <w:rFonts w:ascii="Times New Roman" w:eastAsia="Times New Roman" w:hAnsi="Times New Roman" w:cs="Times New Roman"/>
          <w:b/>
          <w:sz w:val="24"/>
          <w:szCs w:val="24"/>
          <w:lang w:val="en-US"/>
        </w:rPr>
        <w:t>Kreditni</w:t>
      </w:r>
      <w:proofErr w:type="spellEnd"/>
      <w:r w:rsidRPr="00A5764B">
        <w:rPr>
          <w:rFonts w:ascii="Times New Roman" w:eastAsia="Times New Roman" w:hAnsi="Times New Roman" w:cs="Times New Roman"/>
          <w:b/>
          <w:sz w:val="24"/>
          <w:szCs w:val="24"/>
          <w:lang w:val="en-US"/>
        </w:rPr>
        <w:t xml:space="preserve"> </w:t>
      </w:r>
      <w:proofErr w:type="spellStart"/>
      <w:r w:rsidRPr="00A5764B">
        <w:rPr>
          <w:rFonts w:ascii="Times New Roman" w:eastAsia="Times New Roman" w:hAnsi="Times New Roman" w:cs="Times New Roman"/>
          <w:b/>
          <w:sz w:val="24"/>
          <w:szCs w:val="24"/>
          <w:lang w:val="en-US"/>
        </w:rPr>
        <w:t>to‘lash</w:t>
      </w:r>
      <w:proofErr w:type="spellEnd"/>
      <w:r w:rsidRPr="00A5764B">
        <w:rPr>
          <w:rFonts w:ascii="Times New Roman" w:eastAsia="Times New Roman" w:hAnsi="Times New Roman" w:cs="Times New Roman"/>
          <w:b/>
          <w:sz w:val="24"/>
          <w:szCs w:val="24"/>
          <w:lang w:val="en-US"/>
        </w:rPr>
        <w:t xml:space="preserve"> </w:t>
      </w:r>
      <w:proofErr w:type="spellStart"/>
      <w:r w:rsidRPr="00A5764B">
        <w:rPr>
          <w:rFonts w:ascii="Times New Roman" w:eastAsia="Times New Roman" w:hAnsi="Times New Roman" w:cs="Times New Roman"/>
          <w:b/>
          <w:sz w:val="24"/>
          <w:szCs w:val="24"/>
          <w:lang w:val="en-US"/>
        </w:rPr>
        <w:t>jadvali</w:t>
      </w:r>
      <w:proofErr w:type="spellEnd"/>
      <w:r w:rsidRPr="00A5764B">
        <w:rPr>
          <w:rFonts w:ascii="Times New Roman" w:eastAsia="Times New Roman" w:hAnsi="Times New Roman" w:cs="Times New Roman"/>
          <w:b/>
          <w:sz w:val="24"/>
          <w:szCs w:val="24"/>
          <w:lang w:val="en-US"/>
        </w:rPr>
        <w:t xml:space="preserve"> / </w:t>
      </w:r>
      <w:proofErr w:type="spellStart"/>
      <w:r w:rsidRPr="00A5764B">
        <w:rPr>
          <w:rFonts w:ascii="Times New Roman" w:eastAsia="Times New Roman" w:hAnsi="Times New Roman" w:cs="Times New Roman"/>
          <w:b/>
          <w:sz w:val="24"/>
          <w:szCs w:val="24"/>
          <w:lang w:val="en-US"/>
        </w:rPr>
        <w:t>muddatli</w:t>
      </w:r>
      <w:proofErr w:type="spellEnd"/>
      <w:r w:rsidRPr="00A5764B">
        <w:rPr>
          <w:rFonts w:ascii="Times New Roman" w:eastAsia="Times New Roman" w:hAnsi="Times New Roman" w:cs="Times New Roman"/>
          <w:b/>
          <w:sz w:val="24"/>
          <w:szCs w:val="24"/>
          <w:lang w:val="en-US"/>
        </w:rPr>
        <w:t xml:space="preserve"> </w:t>
      </w:r>
      <w:proofErr w:type="spellStart"/>
      <w:r w:rsidRPr="00A5764B">
        <w:rPr>
          <w:rFonts w:ascii="Times New Roman" w:eastAsia="Times New Roman" w:hAnsi="Times New Roman" w:cs="Times New Roman"/>
          <w:b/>
          <w:sz w:val="24"/>
          <w:szCs w:val="24"/>
          <w:lang w:val="en-US"/>
        </w:rPr>
        <w:t>majburiyat</w:t>
      </w:r>
      <w:proofErr w:type="spellEnd"/>
    </w:p>
    <w:tbl>
      <w:tblPr>
        <w:tblW w:w="4994" w:type="pct"/>
        <w:tblLook w:val="04A0" w:firstRow="1" w:lastRow="0" w:firstColumn="1" w:lastColumn="0" w:noHBand="0" w:noVBand="1"/>
      </w:tblPr>
      <w:tblGrid>
        <w:gridCol w:w="458"/>
        <w:gridCol w:w="1656"/>
        <w:gridCol w:w="1851"/>
        <w:gridCol w:w="1882"/>
        <w:gridCol w:w="2067"/>
        <w:gridCol w:w="1420"/>
      </w:tblGrid>
      <w:tr w:rsidR="00103785" w:rsidRPr="00103785" w14:paraId="326FBE38" w14:textId="77777777" w:rsidTr="00A92D24">
        <w:trPr>
          <w:trHeight w:val="53"/>
        </w:trPr>
        <w:tc>
          <w:tcPr>
            <w:tcW w:w="259" w:type="pct"/>
            <w:tcBorders>
              <w:top w:val="single" w:sz="4" w:space="0" w:color="auto"/>
              <w:left w:val="single" w:sz="4" w:space="0" w:color="auto"/>
              <w:bottom w:val="single" w:sz="4" w:space="0" w:color="auto"/>
              <w:right w:val="single" w:sz="4" w:space="0" w:color="auto"/>
            </w:tcBorders>
            <w:vAlign w:val="center"/>
            <w:hideMark/>
          </w:tcPr>
          <w:p w14:paraId="512BCE20"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w:t>
            </w:r>
          </w:p>
        </w:tc>
        <w:tc>
          <w:tcPr>
            <w:tcW w:w="729" w:type="pct"/>
            <w:tcBorders>
              <w:top w:val="single" w:sz="4" w:space="0" w:color="auto"/>
              <w:left w:val="nil"/>
              <w:bottom w:val="single" w:sz="4" w:space="0" w:color="auto"/>
              <w:right w:val="single" w:sz="4" w:space="0" w:color="auto"/>
            </w:tcBorders>
            <w:vAlign w:val="center"/>
            <w:hideMark/>
          </w:tcPr>
          <w:p w14:paraId="188F7745"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To‘lash sanasi</w:t>
            </w:r>
          </w:p>
        </w:tc>
        <w:tc>
          <w:tcPr>
            <w:tcW w:w="1041" w:type="pct"/>
            <w:tcBorders>
              <w:top w:val="single" w:sz="4" w:space="0" w:color="auto"/>
              <w:left w:val="nil"/>
              <w:bottom w:val="single" w:sz="4" w:space="0" w:color="auto"/>
              <w:right w:val="single" w:sz="4" w:space="0" w:color="auto"/>
            </w:tcBorders>
            <w:vAlign w:val="center"/>
          </w:tcPr>
          <w:p w14:paraId="52DF5D25" w14:textId="77777777" w:rsidR="00103785" w:rsidRPr="00103785" w:rsidRDefault="00103785" w:rsidP="00A92D24">
            <w:pPr>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Qoldiq</w:t>
            </w:r>
          </w:p>
          <w:p w14:paraId="5E052E6E"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r w:rsidRPr="00103785">
              <w:rPr>
                <w:rFonts w:ascii="Times New Roman" w:hAnsi="Times New Roman" w:cs="Times New Roman"/>
                <w:b/>
                <w:bCs/>
                <w:sz w:val="24"/>
                <w:szCs w:val="24"/>
              </w:rPr>
              <w:t>kredit</w:t>
            </w:r>
          </w:p>
        </w:tc>
        <w:tc>
          <w:tcPr>
            <w:tcW w:w="1040" w:type="pct"/>
            <w:tcBorders>
              <w:top w:val="single" w:sz="4" w:space="0" w:color="auto"/>
              <w:left w:val="single" w:sz="4" w:space="0" w:color="auto"/>
              <w:bottom w:val="single" w:sz="4" w:space="0" w:color="auto"/>
              <w:right w:val="single" w:sz="4" w:space="0" w:color="auto"/>
            </w:tcBorders>
            <w:vAlign w:val="center"/>
            <w:hideMark/>
          </w:tcPr>
          <w:p w14:paraId="07D31193" w14:textId="77777777" w:rsidR="00103785" w:rsidRPr="00A5764B" w:rsidRDefault="00103785" w:rsidP="00A92D24">
            <w:pPr>
              <w:spacing w:after="0" w:line="240" w:lineRule="auto"/>
              <w:contextualSpacing/>
              <w:jc w:val="center"/>
              <w:rPr>
                <w:rFonts w:ascii="Times New Roman" w:hAnsi="Times New Roman" w:cs="Times New Roman"/>
                <w:b/>
                <w:bCs/>
                <w:sz w:val="24"/>
                <w:szCs w:val="24"/>
                <w:lang w:val="en-US"/>
              </w:rPr>
            </w:pPr>
            <w:proofErr w:type="spellStart"/>
            <w:r w:rsidRPr="00A5764B">
              <w:rPr>
                <w:rFonts w:ascii="Times New Roman" w:hAnsi="Times New Roman" w:cs="Times New Roman"/>
                <w:b/>
                <w:bCs/>
                <w:sz w:val="24"/>
                <w:szCs w:val="24"/>
                <w:lang w:val="en-US"/>
              </w:rPr>
              <w:t>Asosiy</w:t>
            </w:r>
            <w:proofErr w:type="spellEnd"/>
            <w:r w:rsidRPr="00A5764B">
              <w:rPr>
                <w:rFonts w:ascii="Times New Roman" w:hAnsi="Times New Roman" w:cs="Times New Roman"/>
                <w:b/>
                <w:bCs/>
                <w:sz w:val="24"/>
                <w:szCs w:val="24"/>
                <w:lang w:val="en-US"/>
              </w:rPr>
              <w:t xml:space="preserve"> </w:t>
            </w:r>
            <w:proofErr w:type="spellStart"/>
            <w:r w:rsidRPr="00A5764B">
              <w:rPr>
                <w:rFonts w:ascii="Times New Roman" w:hAnsi="Times New Roman" w:cs="Times New Roman"/>
                <w:b/>
                <w:bCs/>
                <w:sz w:val="24"/>
                <w:szCs w:val="24"/>
                <w:lang w:val="en-US"/>
              </w:rPr>
              <w:t>qarzni</w:t>
            </w:r>
            <w:proofErr w:type="spellEnd"/>
            <w:r w:rsidRPr="00A5764B">
              <w:rPr>
                <w:rFonts w:ascii="Times New Roman" w:hAnsi="Times New Roman" w:cs="Times New Roman"/>
                <w:b/>
                <w:bCs/>
                <w:sz w:val="24"/>
                <w:szCs w:val="24"/>
                <w:lang w:val="en-US"/>
              </w:rPr>
              <w:t xml:space="preserve"> </w:t>
            </w:r>
            <w:proofErr w:type="spellStart"/>
            <w:r w:rsidRPr="00A5764B">
              <w:rPr>
                <w:rFonts w:ascii="Times New Roman" w:hAnsi="Times New Roman" w:cs="Times New Roman"/>
                <w:b/>
                <w:bCs/>
                <w:sz w:val="24"/>
                <w:szCs w:val="24"/>
                <w:lang w:val="en-US"/>
              </w:rPr>
              <w:t>to‘lash</w:t>
            </w:r>
            <w:proofErr w:type="spellEnd"/>
            <w:r w:rsidRPr="00A5764B">
              <w:rPr>
                <w:rFonts w:ascii="Times New Roman" w:hAnsi="Times New Roman" w:cs="Times New Roman"/>
                <w:b/>
                <w:bCs/>
                <w:sz w:val="24"/>
                <w:szCs w:val="24"/>
                <w:lang w:val="en-US"/>
              </w:rPr>
              <w:t xml:space="preserve"> </w:t>
            </w:r>
            <w:proofErr w:type="spellStart"/>
            <w:r w:rsidRPr="00A5764B">
              <w:rPr>
                <w:rFonts w:ascii="Times New Roman" w:hAnsi="Times New Roman" w:cs="Times New Roman"/>
                <w:b/>
                <w:bCs/>
                <w:sz w:val="24"/>
                <w:szCs w:val="24"/>
                <w:lang w:val="en-US"/>
              </w:rPr>
              <w:t>jadvali</w:t>
            </w:r>
            <w:proofErr w:type="spellEnd"/>
          </w:p>
        </w:tc>
        <w:tc>
          <w:tcPr>
            <w:tcW w:w="1139" w:type="pct"/>
            <w:tcBorders>
              <w:top w:val="single" w:sz="4" w:space="0" w:color="auto"/>
              <w:left w:val="nil"/>
              <w:bottom w:val="single" w:sz="4" w:space="0" w:color="auto"/>
              <w:right w:val="single" w:sz="4" w:space="0" w:color="auto"/>
            </w:tcBorders>
            <w:vAlign w:val="center"/>
          </w:tcPr>
          <w:p w14:paraId="4755DF30" w14:textId="77777777" w:rsidR="00103785" w:rsidRPr="00A5764B" w:rsidRDefault="00103785" w:rsidP="00A92D24">
            <w:pPr>
              <w:spacing w:after="0" w:line="240" w:lineRule="auto"/>
              <w:contextualSpacing/>
              <w:jc w:val="center"/>
              <w:rPr>
                <w:rFonts w:ascii="Times New Roman" w:hAnsi="Times New Roman" w:cs="Times New Roman"/>
                <w:b/>
                <w:bCs/>
                <w:sz w:val="24"/>
                <w:szCs w:val="24"/>
                <w:lang w:val="en-US"/>
              </w:rPr>
            </w:pPr>
            <w:proofErr w:type="spellStart"/>
            <w:r w:rsidRPr="00A5764B">
              <w:rPr>
                <w:rFonts w:ascii="Times New Roman" w:hAnsi="Times New Roman" w:cs="Times New Roman"/>
                <w:b/>
                <w:bCs/>
                <w:sz w:val="24"/>
                <w:szCs w:val="24"/>
                <w:lang w:val="en-US"/>
              </w:rPr>
              <w:t>Foizlarni</w:t>
            </w:r>
            <w:proofErr w:type="spellEnd"/>
            <w:r w:rsidRPr="00A5764B">
              <w:rPr>
                <w:rFonts w:ascii="Times New Roman" w:hAnsi="Times New Roman" w:cs="Times New Roman"/>
                <w:b/>
                <w:bCs/>
                <w:sz w:val="24"/>
                <w:szCs w:val="24"/>
                <w:lang w:val="en-US"/>
              </w:rPr>
              <w:t xml:space="preserve"> </w:t>
            </w:r>
            <w:proofErr w:type="spellStart"/>
            <w:r w:rsidRPr="00A5764B">
              <w:rPr>
                <w:rFonts w:ascii="Times New Roman" w:hAnsi="Times New Roman" w:cs="Times New Roman"/>
                <w:b/>
                <w:bCs/>
                <w:sz w:val="24"/>
                <w:szCs w:val="24"/>
                <w:lang w:val="en-US"/>
              </w:rPr>
              <w:t>to‘lashning</w:t>
            </w:r>
            <w:proofErr w:type="spellEnd"/>
            <w:r w:rsidRPr="00A5764B">
              <w:rPr>
                <w:rFonts w:ascii="Times New Roman" w:hAnsi="Times New Roman" w:cs="Times New Roman"/>
                <w:b/>
                <w:bCs/>
                <w:sz w:val="24"/>
                <w:szCs w:val="24"/>
                <w:lang w:val="en-US"/>
              </w:rPr>
              <w:t xml:space="preserve"> </w:t>
            </w:r>
            <w:proofErr w:type="spellStart"/>
            <w:r w:rsidRPr="00A5764B">
              <w:rPr>
                <w:rFonts w:ascii="Times New Roman" w:hAnsi="Times New Roman" w:cs="Times New Roman"/>
                <w:b/>
                <w:bCs/>
                <w:sz w:val="24"/>
                <w:szCs w:val="24"/>
                <w:lang w:val="en-US"/>
              </w:rPr>
              <w:t>prognoz</w:t>
            </w:r>
            <w:proofErr w:type="spellEnd"/>
            <w:r w:rsidRPr="00A5764B">
              <w:rPr>
                <w:rFonts w:ascii="Times New Roman" w:hAnsi="Times New Roman" w:cs="Times New Roman"/>
                <w:b/>
                <w:bCs/>
                <w:sz w:val="24"/>
                <w:szCs w:val="24"/>
                <w:lang w:val="en-US"/>
              </w:rPr>
              <w:t xml:space="preserve"> </w:t>
            </w:r>
            <w:proofErr w:type="spellStart"/>
            <w:r w:rsidRPr="00A5764B">
              <w:rPr>
                <w:rFonts w:ascii="Times New Roman" w:hAnsi="Times New Roman" w:cs="Times New Roman"/>
                <w:b/>
                <w:bCs/>
                <w:sz w:val="24"/>
                <w:szCs w:val="24"/>
                <w:lang w:val="en-US"/>
              </w:rPr>
              <w:t>jadvali</w:t>
            </w:r>
            <w:proofErr w:type="spellEnd"/>
          </w:p>
        </w:tc>
        <w:tc>
          <w:tcPr>
            <w:tcW w:w="792" w:type="pct"/>
            <w:tcBorders>
              <w:top w:val="single" w:sz="4" w:space="0" w:color="auto"/>
              <w:left w:val="nil"/>
              <w:bottom w:val="single" w:sz="4" w:space="0" w:color="auto"/>
              <w:right w:val="single" w:sz="4" w:space="0" w:color="auto"/>
            </w:tcBorders>
            <w:vAlign w:val="center"/>
          </w:tcPr>
          <w:p w14:paraId="44600369" w14:textId="77777777" w:rsidR="00103785" w:rsidRPr="00103785" w:rsidRDefault="00103785" w:rsidP="00A92D24">
            <w:pPr>
              <w:spacing w:after="0" w:line="240" w:lineRule="auto"/>
              <w:contextualSpacing/>
              <w:jc w:val="center"/>
              <w:rPr>
                <w:rFonts w:ascii="Times New Roman" w:hAnsi="Times New Roman" w:cs="Times New Roman"/>
                <w:b/>
                <w:bCs/>
                <w:sz w:val="24"/>
                <w:szCs w:val="24"/>
              </w:rPr>
            </w:pPr>
            <w:proofErr w:type="spellStart"/>
            <w:r w:rsidRPr="00103785">
              <w:rPr>
                <w:rFonts w:ascii="Times New Roman" w:hAnsi="Times New Roman" w:cs="Times New Roman"/>
                <w:b/>
                <w:bCs/>
                <w:sz w:val="24"/>
                <w:szCs w:val="24"/>
              </w:rPr>
              <w:t>Jami</w:t>
            </w:r>
            <w:proofErr w:type="spellEnd"/>
            <w:r w:rsidRPr="00103785">
              <w:rPr>
                <w:rFonts w:ascii="Times New Roman" w:hAnsi="Times New Roman" w:cs="Times New Roman"/>
                <w:b/>
                <w:bCs/>
                <w:sz w:val="24"/>
                <w:szCs w:val="24"/>
              </w:rPr>
              <w:t xml:space="preserve"> </w:t>
            </w:r>
            <w:proofErr w:type="spellStart"/>
            <w:r w:rsidRPr="00103785">
              <w:rPr>
                <w:rFonts w:ascii="Times New Roman" w:hAnsi="Times New Roman" w:cs="Times New Roman"/>
                <w:b/>
                <w:bCs/>
                <w:sz w:val="24"/>
                <w:szCs w:val="24"/>
              </w:rPr>
              <w:t>to‘lov</w:t>
            </w:r>
            <w:proofErr w:type="spellEnd"/>
          </w:p>
        </w:tc>
      </w:tr>
      <w:tr w:rsidR="00103785" w:rsidRPr="00103785" w14:paraId="3272688F"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03E1337A"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w:t>
            </w:r>
          </w:p>
        </w:tc>
        <w:tc>
          <w:tcPr>
            <w:tcW w:w="729" w:type="pct"/>
            <w:tcBorders>
              <w:top w:val="single" w:sz="4" w:space="0" w:color="000000"/>
              <w:left w:val="single" w:sz="4" w:space="0" w:color="000000"/>
              <w:bottom w:val="single" w:sz="4" w:space="0" w:color="000000"/>
              <w:right w:val="single" w:sz="4" w:space="0" w:color="000000"/>
            </w:tcBorders>
            <w:vAlign w:val="bottom"/>
          </w:tcPr>
          <w:p w14:paraId="71808D95" w14:textId="77777777" w:rsidR="00103785" w:rsidRPr="00103785" w:rsidRDefault="00103785" w:rsidP="00A92D24">
            <w:pPr>
              <w:spacing w:line="240" w:lineRule="auto"/>
              <w:contextualSpacing/>
              <w:jc w:val="center"/>
              <w:rPr>
                <w:rFonts w:ascii="Times New Roman" w:hAnsi="Times New Roman" w:cs="Times New Roman"/>
                <w:sz w:val="24"/>
                <w:szCs w:val="24"/>
                <w:lang w:val="ru-RU"/>
              </w:rPr>
            </w:pPr>
            <w:r w:rsidRPr="00103785">
              <w:rPr>
                <w:rFonts w:ascii="Times New Roman" w:hAnsi="Times New Roman" w:cs="Times New Roman"/>
                <w:sz w:val="24"/>
                <w:szCs w:val="24"/>
                <w:lang w:val="ru-RU"/>
              </w:rPr>
              <w:t>____________</w:t>
            </w:r>
          </w:p>
        </w:tc>
        <w:tc>
          <w:tcPr>
            <w:tcW w:w="1041" w:type="pct"/>
            <w:tcBorders>
              <w:top w:val="single" w:sz="4" w:space="0" w:color="000000"/>
              <w:left w:val="single" w:sz="4" w:space="0" w:color="000000"/>
              <w:bottom w:val="single" w:sz="4" w:space="0" w:color="000000"/>
              <w:right w:val="single" w:sz="4" w:space="0" w:color="000000"/>
            </w:tcBorders>
            <w:vAlign w:val="center"/>
          </w:tcPr>
          <w:p w14:paraId="6BC48B2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single" w:sz="4" w:space="0" w:color="000000"/>
              <w:left w:val="single" w:sz="4" w:space="0" w:color="000000"/>
              <w:bottom w:val="single" w:sz="4" w:space="0" w:color="000000"/>
              <w:right w:val="single" w:sz="4" w:space="0" w:color="000000"/>
            </w:tcBorders>
            <w:vAlign w:val="center"/>
          </w:tcPr>
          <w:p w14:paraId="6E1B6B7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single" w:sz="4" w:space="0" w:color="000000"/>
              <w:left w:val="single" w:sz="4" w:space="0" w:color="000000"/>
              <w:bottom w:val="single" w:sz="4" w:space="0" w:color="000000"/>
              <w:right w:val="single" w:sz="4" w:space="0" w:color="000000"/>
            </w:tcBorders>
            <w:vAlign w:val="center"/>
          </w:tcPr>
          <w:p w14:paraId="2CF6069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single" w:sz="4" w:space="0" w:color="000000"/>
              <w:left w:val="single" w:sz="4" w:space="0" w:color="000000"/>
              <w:bottom w:val="single" w:sz="4" w:space="0" w:color="000000"/>
              <w:right w:val="single" w:sz="4" w:space="0" w:color="000000"/>
            </w:tcBorders>
            <w:vAlign w:val="center"/>
          </w:tcPr>
          <w:p w14:paraId="7568041B"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7F54AE2D"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6A220D63"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2</w:t>
            </w:r>
          </w:p>
        </w:tc>
        <w:tc>
          <w:tcPr>
            <w:tcW w:w="729" w:type="pct"/>
            <w:tcBorders>
              <w:top w:val="nil"/>
              <w:left w:val="single" w:sz="4" w:space="0" w:color="000000"/>
              <w:bottom w:val="single" w:sz="4" w:space="0" w:color="000000"/>
              <w:right w:val="single" w:sz="4" w:space="0" w:color="000000"/>
            </w:tcBorders>
            <w:vAlign w:val="bottom"/>
          </w:tcPr>
          <w:p w14:paraId="37688E3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4123D7F9"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1721540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74A28CC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1B008E02"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3F402740"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6EAAF12D"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3</w:t>
            </w:r>
          </w:p>
        </w:tc>
        <w:tc>
          <w:tcPr>
            <w:tcW w:w="729" w:type="pct"/>
            <w:tcBorders>
              <w:top w:val="nil"/>
              <w:left w:val="single" w:sz="4" w:space="0" w:color="000000"/>
              <w:bottom w:val="single" w:sz="4" w:space="0" w:color="000000"/>
              <w:right w:val="single" w:sz="4" w:space="0" w:color="000000"/>
            </w:tcBorders>
            <w:vAlign w:val="bottom"/>
          </w:tcPr>
          <w:p w14:paraId="2EF33CD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4472CB5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02EEC4E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1D03DF8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38A223B2"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318349B3"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1B2E95F3"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4</w:t>
            </w:r>
          </w:p>
        </w:tc>
        <w:tc>
          <w:tcPr>
            <w:tcW w:w="729" w:type="pct"/>
            <w:tcBorders>
              <w:top w:val="nil"/>
              <w:left w:val="single" w:sz="4" w:space="0" w:color="000000"/>
              <w:bottom w:val="single" w:sz="4" w:space="0" w:color="000000"/>
              <w:right w:val="single" w:sz="4" w:space="0" w:color="000000"/>
            </w:tcBorders>
            <w:vAlign w:val="bottom"/>
          </w:tcPr>
          <w:p w14:paraId="653B3AA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2C452AE6"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748B8F6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290A023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0003EC0C"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06324EFA"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14AF1A7E"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5</w:t>
            </w:r>
          </w:p>
        </w:tc>
        <w:tc>
          <w:tcPr>
            <w:tcW w:w="729" w:type="pct"/>
            <w:tcBorders>
              <w:top w:val="nil"/>
              <w:left w:val="single" w:sz="4" w:space="0" w:color="000000"/>
              <w:bottom w:val="single" w:sz="4" w:space="0" w:color="000000"/>
              <w:right w:val="single" w:sz="4" w:space="0" w:color="000000"/>
            </w:tcBorders>
            <w:vAlign w:val="bottom"/>
          </w:tcPr>
          <w:p w14:paraId="1C98197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216E46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1346368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07A5A93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7959D44C"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6CD9D589"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530C8324"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6</w:t>
            </w:r>
          </w:p>
        </w:tc>
        <w:tc>
          <w:tcPr>
            <w:tcW w:w="729" w:type="pct"/>
            <w:tcBorders>
              <w:top w:val="nil"/>
              <w:left w:val="single" w:sz="4" w:space="0" w:color="000000"/>
              <w:bottom w:val="single" w:sz="4" w:space="0" w:color="000000"/>
              <w:right w:val="single" w:sz="4" w:space="0" w:color="000000"/>
            </w:tcBorders>
            <w:vAlign w:val="bottom"/>
          </w:tcPr>
          <w:p w14:paraId="220FF05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58851C6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059F04C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408798C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2CFC79CF"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13E767BE"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7BE1D2B7"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7</w:t>
            </w:r>
          </w:p>
        </w:tc>
        <w:tc>
          <w:tcPr>
            <w:tcW w:w="729" w:type="pct"/>
            <w:tcBorders>
              <w:top w:val="nil"/>
              <w:left w:val="single" w:sz="4" w:space="0" w:color="000000"/>
              <w:bottom w:val="single" w:sz="4" w:space="0" w:color="000000"/>
              <w:right w:val="single" w:sz="4" w:space="0" w:color="000000"/>
            </w:tcBorders>
            <w:vAlign w:val="bottom"/>
          </w:tcPr>
          <w:p w14:paraId="215DB0B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225033A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79DAF7E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6064DEB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18BFDF54"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368805F1"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2F83AFC7"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8</w:t>
            </w:r>
          </w:p>
        </w:tc>
        <w:tc>
          <w:tcPr>
            <w:tcW w:w="729" w:type="pct"/>
            <w:tcBorders>
              <w:top w:val="nil"/>
              <w:left w:val="single" w:sz="4" w:space="0" w:color="000000"/>
              <w:bottom w:val="single" w:sz="4" w:space="0" w:color="000000"/>
              <w:right w:val="single" w:sz="4" w:space="0" w:color="000000"/>
            </w:tcBorders>
            <w:vAlign w:val="bottom"/>
          </w:tcPr>
          <w:p w14:paraId="69FB3145"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649E04F2"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1D30B2CD"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704811C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17DDE432"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0F14F38E"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1B58B5BC"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9</w:t>
            </w:r>
          </w:p>
        </w:tc>
        <w:tc>
          <w:tcPr>
            <w:tcW w:w="729" w:type="pct"/>
            <w:tcBorders>
              <w:top w:val="nil"/>
              <w:left w:val="single" w:sz="4" w:space="0" w:color="000000"/>
              <w:bottom w:val="single" w:sz="4" w:space="0" w:color="000000"/>
              <w:right w:val="single" w:sz="4" w:space="0" w:color="000000"/>
            </w:tcBorders>
            <w:vAlign w:val="bottom"/>
          </w:tcPr>
          <w:p w14:paraId="3540B634"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0E9AB89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60A9431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587EA975"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0E37D5E2"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5B4F878C"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31D047C2"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10</w:t>
            </w:r>
          </w:p>
        </w:tc>
        <w:tc>
          <w:tcPr>
            <w:tcW w:w="729" w:type="pct"/>
            <w:tcBorders>
              <w:top w:val="nil"/>
              <w:left w:val="single" w:sz="4" w:space="0" w:color="000000"/>
              <w:bottom w:val="single" w:sz="4" w:space="0" w:color="000000"/>
              <w:right w:val="single" w:sz="4" w:space="0" w:color="000000"/>
            </w:tcBorders>
            <w:vAlign w:val="bottom"/>
          </w:tcPr>
          <w:p w14:paraId="1E5DA7A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09F5AB21"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30B2D55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57AE9DC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60E8BAB4"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323C0F07"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150FDEE1"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11</w:t>
            </w:r>
          </w:p>
        </w:tc>
        <w:tc>
          <w:tcPr>
            <w:tcW w:w="729" w:type="pct"/>
            <w:tcBorders>
              <w:top w:val="nil"/>
              <w:left w:val="single" w:sz="4" w:space="0" w:color="000000"/>
              <w:bottom w:val="single" w:sz="4" w:space="0" w:color="000000"/>
              <w:right w:val="single" w:sz="4" w:space="0" w:color="000000"/>
            </w:tcBorders>
            <w:vAlign w:val="bottom"/>
          </w:tcPr>
          <w:p w14:paraId="1CE60920"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3FF8CA9F"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4681FFDE"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0441B3C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679AA1BF"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71682BE9" w14:textId="77777777" w:rsidTr="00A92D24">
        <w:trPr>
          <w:trHeight w:val="227"/>
        </w:trPr>
        <w:tc>
          <w:tcPr>
            <w:tcW w:w="259" w:type="pct"/>
            <w:tcBorders>
              <w:top w:val="nil"/>
              <w:left w:val="single" w:sz="4" w:space="0" w:color="auto"/>
              <w:bottom w:val="single" w:sz="4" w:space="0" w:color="auto"/>
              <w:right w:val="single" w:sz="4" w:space="0" w:color="auto"/>
            </w:tcBorders>
            <w:vAlign w:val="center"/>
            <w:hideMark/>
          </w:tcPr>
          <w:p w14:paraId="451955EF" w14:textId="77777777" w:rsidR="00103785" w:rsidRPr="00103785" w:rsidRDefault="00103785" w:rsidP="00A92D24">
            <w:pPr>
              <w:spacing w:line="240" w:lineRule="auto"/>
              <w:contextualSpacing/>
              <w:jc w:val="center"/>
              <w:rPr>
                <w:rFonts w:ascii="Times New Roman" w:hAnsi="Times New Roman" w:cs="Times New Roman"/>
                <w:sz w:val="24"/>
                <w:szCs w:val="24"/>
                <w:lang w:val="en-US"/>
              </w:rPr>
            </w:pPr>
            <w:r w:rsidRPr="00103785">
              <w:rPr>
                <w:rFonts w:ascii="Times New Roman" w:hAnsi="Times New Roman" w:cs="Times New Roman"/>
                <w:sz w:val="24"/>
                <w:szCs w:val="24"/>
              </w:rPr>
              <w:t>12</w:t>
            </w:r>
          </w:p>
        </w:tc>
        <w:tc>
          <w:tcPr>
            <w:tcW w:w="729" w:type="pct"/>
            <w:tcBorders>
              <w:top w:val="nil"/>
              <w:left w:val="single" w:sz="4" w:space="0" w:color="000000"/>
              <w:bottom w:val="single" w:sz="4" w:space="0" w:color="000000"/>
              <w:right w:val="single" w:sz="4" w:space="0" w:color="000000"/>
            </w:tcBorders>
            <w:vAlign w:val="bottom"/>
          </w:tcPr>
          <w:p w14:paraId="78029C38"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1" w:type="pct"/>
            <w:tcBorders>
              <w:top w:val="nil"/>
              <w:left w:val="single" w:sz="4" w:space="0" w:color="000000"/>
              <w:bottom w:val="single" w:sz="4" w:space="0" w:color="000000"/>
              <w:right w:val="single" w:sz="4" w:space="0" w:color="000000"/>
            </w:tcBorders>
            <w:vAlign w:val="center"/>
          </w:tcPr>
          <w:p w14:paraId="17300DDA"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040" w:type="pct"/>
            <w:tcBorders>
              <w:top w:val="nil"/>
              <w:left w:val="single" w:sz="4" w:space="0" w:color="000000"/>
              <w:bottom w:val="single" w:sz="4" w:space="0" w:color="000000"/>
              <w:right w:val="single" w:sz="4" w:space="0" w:color="000000"/>
            </w:tcBorders>
            <w:vAlign w:val="center"/>
          </w:tcPr>
          <w:p w14:paraId="29902143"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1139" w:type="pct"/>
            <w:tcBorders>
              <w:top w:val="nil"/>
              <w:left w:val="single" w:sz="4" w:space="0" w:color="000000"/>
              <w:bottom w:val="single" w:sz="4" w:space="0" w:color="000000"/>
              <w:right w:val="single" w:sz="4" w:space="0" w:color="000000"/>
            </w:tcBorders>
            <w:vAlign w:val="center"/>
          </w:tcPr>
          <w:p w14:paraId="1958E29B" w14:textId="77777777" w:rsidR="00103785" w:rsidRPr="00103785" w:rsidRDefault="00103785" w:rsidP="00A92D24">
            <w:pPr>
              <w:spacing w:line="240" w:lineRule="auto"/>
              <w:contextualSpacing/>
              <w:jc w:val="center"/>
              <w:rPr>
                <w:rFonts w:ascii="Times New Roman" w:hAnsi="Times New Roman" w:cs="Times New Roman"/>
                <w:sz w:val="24"/>
                <w:szCs w:val="24"/>
              </w:rPr>
            </w:pPr>
          </w:p>
        </w:tc>
        <w:tc>
          <w:tcPr>
            <w:tcW w:w="792" w:type="pct"/>
            <w:tcBorders>
              <w:top w:val="nil"/>
              <w:left w:val="single" w:sz="4" w:space="0" w:color="000000"/>
              <w:bottom w:val="single" w:sz="4" w:space="0" w:color="000000"/>
              <w:right w:val="single" w:sz="4" w:space="0" w:color="000000"/>
            </w:tcBorders>
            <w:vAlign w:val="center"/>
          </w:tcPr>
          <w:p w14:paraId="01FA10EE" w14:textId="77777777" w:rsidR="00103785" w:rsidRPr="00103785" w:rsidRDefault="00103785" w:rsidP="00A92D24">
            <w:pPr>
              <w:spacing w:line="240" w:lineRule="auto"/>
              <w:contextualSpacing/>
              <w:jc w:val="center"/>
              <w:rPr>
                <w:rFonts w:ascii="Times New Roman" w:hAnsi="Times New Roman" w:cs="Times New Roman"/>
                <w:sz w:val="24"/>
                <w:szCs w:val="24"/>
              </w:rPr>
            </w:pPr>
          </w:p>
        </w:tc>
      </w:tr>
      <w:tr w:rsidR="00103785" w:rsidRPr="00103785" w14:paraId="5765DBF7" w14:textId="77777777" w:rsidTr="00A92D24">
        <w:trPr>
          <w:trHeight w:val="227"/>
        </w:trPr>
        <w:tc>
          <w:tcPr>
            <w:tcW w:w="2029" w:type="pct"/>
            <w:gridSpan w:val="3"/>
            <w:tcBorders>
              <w:top w:val="single" w:sz="4" w:space="0" w:color="auto"/>
              <w:left w:val="single" w:sz="4" w:space="0" w:color="auto"/>
              <w:bottom w:val="single" w:sz="4" w:space="0" w:color="auto"/>
              <w:right w:val="single" w:sz="4" w:space="0" w:color="auto"/>
            </w:tcBorders>
            <w:vAlign w:val="center"/>
            <w:hideMark/>
          </w:tcPr>
          <w:p w14:paraId="4469855B" w14:textId="77777777" w:rsidR="00103785" w:rsidRPr="00103785" w:rsidRDefault="00103785" w:rsidP="00A92D24">
            <w:pPr>
              <w:spacing w:line="240" w:lineRule="auto"/>
              <w:contextualSpacing/>
              <w:jc w:val="right"/>
              <w:rPr>
                <w:rFonts w:ascii="Times New Roman" w:hAnsi="Times New Roman" w:cs="Times New Roman"/>
                <w:b/>
                <w:bCs/>
                <w:sz w:val="24"/>
                <w:szCs w:val="24"/>
                <w:lang w:val="en-US"/>
              </w:rPr>
            </w:pPr>
            <w:r w:rsidRPr="00103785">
              <w:rPr>
                <w:rFonts w:ascii="Times New Roman" w:hAnsi="Times New Roman" w:cs="Times New Roman"/>
                <w:b/>
                <w:bCs/>
                <w:sz w:val="24"/>
                <w:szCs w:val="24"/>
              </w:rPr>
              <w:lastRenderedPageBreak/>
              <w:t>Jami:</w:t>
            </w:r>
          </w:p>
        </w:tc>
        <w:tc>
          <w:tcPr>
            <w:tcW w:w="1040" w:type="pct"/>
            <w:tcBorders>
              <w:top w:val="nil"/>
              <w:left w:val="single" w:sz="4" w:space="0" w:color="auto"/>
              <w:bottom w:val="single" w:sz="4" w:space="0" w:color="auto"/>
              <w:right w:val="single" w:sz="4" w:space="0" w:color="auto"/>
            </w:tcBorders>
            <w:vAlign w:val="center"/>
          </w:tcPr>
          <w:p w14:paraId="1F2DBA45"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c>
          <w:tcPr>
            <w:tcW w:w="1139" w:type="pct"/>
            <w:tcBorders>
              <w:top w:val="nil"/>
              <w:left w:val="nil"/>
              <w:bottom w:val="single" w:sz="4" w:space="0" w:color="auto"/>
              <w:right w:val="single" w:sz="4" w:space="0" w:color="auto"/>
            </w:tcBorders>
          </w:tcPr>
          <w:p w14:paraId="384FA41C"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c>
          <w:tcPr>
            <w:tcW w:w="792" w:type="pct"/>
            <w:tcBorders>
              <w:top w:val="nil"/>
              <w:left w:val="nil"/>
              <w:bottom w:val="single" w:sz="4" w:space="0" w:color="auto"/>
              <w:right w:val="single" w:sz="4" w:space="0" w:color="auto"/>
            </w:tcBorders>
          </w:tcPr>
          <w:p w14:paraId="6257A51B" w14:textId="77777777" w:rsidR="00103785" w:rsidRPr="00103785" w:rsidRDefault="00103785" w:rsidP="00A92D24">
            <w:pPr>
              <w:spacing w:line="240" w:lineRule="auto"/>
              <w:contextualSpacing/>
              <w:jc w:val="center"/>
              <w:rPr>
                <w:rFonts w:ascii="Times New Roman" w:hAnsi="Times New Roman" w:cs="Times New Roman"/>
                <w:b/>
                <w:bCs/>
                <w:sz w:val="24"/>
                <w:szCs w:val="24"/>
                <w:lang w:val="en-US"/>
              </w:rPr>
            </w:pPr>
          </w:p>
        </w:tc>
      </w:tr>
    </w:tbl>
    <w:p w14:paraId="79B486CB" w14:textId="77777777" w:rsidR="00103785" w:rsidRPr="00103785" w:rsidRDefault="00103785" w:rsidP="00103785">
      <w:pPr>
        <w:pBdr>
          <w:top w:val="nil"/>
          <w:left w:val="nil"/>
          <w:bottom w:val="nil"/>
          <w:right w:val="nil"/>
          <w:between w:val="nil"/>
        </w:pBdr>
        <w:jc w:val="center"/>
        <w:rPr>
          <w:rFonts w:ascii="Times New Roman" w:eastAsia="Times New Roman" w:hAnsi="Times New Roman" w:cs="Times New Roman"/>
          <w:b/>
          <w:sz w:val="24"/>
          <w:szCs w:val="24"/>
        </w:rPr>
      </w:pPr>
    </w:p>
    <w:p w14:paraId="1DA40173" w14:textId="77777777" w:rsidR="00103785" w:rsidRPr="00103785" w:rsidRDefault="00103785" w:rsidP="008D12E0">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sectPr w:rsidR="00103785" w:rsidRPr="00103785" w:rsidSect="00364DF1">
      <w:headerReference w:type="even" r:id="rId7"/>
      <w:headerReference w:type="default" r:id="rId8"/>
      <w:footerReference w:type="even" r:id="rId9"/>
      <w:footerReference w:type="default" r:id="rId10"/>
      <w:headerReference w:type="first" r:id="rId11"/>
      <w:footerReference w:type="first" r:id="rId12"/>
      <w:pgSz w:w="11906" w:h="16838"/>
      <w:pgMar w:top="709" w:right="850" w:bottom="28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A7DE" w14:textId="77777777" w:rsidR="00561ED5" w:rsidRDefault="00561ED5" w:rsidP="00BD177E">
      <w:pPr>
        <w:spacing w:after="0" w:line="240" w:lineRule="auto"/>
      </w:pPr>
      <w:r>
        <w:separator/>
      </w:r>
    </w:p>
  </w:endnote>
  <w:endnote w:type="continuationSeparator" w:id="0">
    <w:p w14:paraId="369A0535" w14:textId="77777777" w:rsidR="00561ED5" w:rsidRDefault="00561ED5" w:rsidP="00BD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476" w14:textId="77777777" w:rsidR="00CC5121" w:rsidRDefault="00CC51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31EA" w14:textId="77777777" w:rsidR="00CC5121" w:rsidRDefault="00CC51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F73E" w14:textId="77777777" w:rsidR="00CC5121" w:rsidRDefault="00CC51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E8E60" w14:textId="77777777" w:rsidR="00561ED5" w:rsidRDefault="00561ED5" w:rsidP="00BD177E">
      <w:pPr>
        <w:spacing w:after="0" w:line="240" w:lineRule="auto"/>
      </w:pPr>
      <w:r>
        <w:separator/>
      </w:r>
    </w:p>
  </w:footnote>
  <w:footnote w:type="continuationSeparator" w:id="0">
    <w:p w14:paraId="6F865EF9" w14:textId="77777777" w:rsidR="00561ED5" w:rsidRDefault="00561ED5" w:rsidP="00BD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23C6" w14:textId="77777777" w:rsidR="00CC5121" w:rsidRDefault="00CC51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8298" w14:textId="77777777" w:rsidR="00CC5121" w:rsidRDefault="00CC51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552F" w14:textId="77777777" w:rsidR="00CC5121" w:rsidRDefault="00CC51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0000"/>
    <w:multiLevelType w:val="multilevel"/>
    <w:tmpl w:val="1B6A008C"/>
    <w:lvl w:ilvl="0">
      <w:start w:val="13"/>
      <w:numFmt w:val="decimal"/>
      <w:lvlText w:val="%1"/>
      <w:lvlJc w:val="left"/>
      <w:pPr>
        <w:ind w:left="342" w:hanging="600"/>
      </w:pPr>
      <w:rPr>
        <w:rFonts w:hint="default"/>
        <w:lang w:val="ru-RU" w:eastAsia="en-US" w:bidi="ar-SA"/>
      </w:rPr>
    </w:lvl>
    <w:lvl w:ilvl="1">
      <w:start w:val="1"/>
      <w:numFmt w:val="decimal"/>
      <w:lvlText w:val="%1.%2."/>
      <w:lvlJc w:val="left"/>
      <w:pPr>
        <w:ind w:left="342" w:hanging="600"/>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390" w:hanging="24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957" w:hanging="240"/>
      </w:pPr>
      <w:rPr>
        <w:rFonts w:hint="default"/>
        <w:lang w:val="ru-RU" w:eastAsia="en-US" w:bidi="ar-SA"/>
      </w:rPr>
    </w:lvl>
    <w:lvl w:ilvl="4">
      <w:numFmt w:val="bullet"/>
      <w:lvlText w:val="•"/>
      <w:lvlJc w:val="left"/>
      <w:pPr>
        <w:ind w:left="5736" w:hanging="240"/>
      </w:pPr>
      <w:rPr>
        <w:rFonts w:hint="default"/>
        <w:lang w:val="ru-RU" w:eastAsia="en-US" w:bidi="ar-SA"/>
      </w:rPr>
    </w:lvl>
    <w:lvl w:ilvl="5">
      <w:numFmt w:val="bullet"/>
      <w:lvlText w:val="•"/>
      <w:lvlJc w:val="left"/>
      <w:pPr>
        <w:ind w:left="6515" w:hanging="240"/>
      </w:pPr>
      <w:rPr>
        <w:rFonts w:hint="default"/>
        <w:lang w:val="ru-RU" w:eastAsia="en-US" w:bidi="ar-SA"/>
      </w:rPr>
    </w:lvl>
    <w:lvl w:ilvl="6">
      <w:numFmt w:val="bullet"/>
      <w:lvlText w:val="•"/>
      <w:lvlJc w:val="left"/>
      <w:pPr>
        <w:ind w:left="7293" w:hanging="240"/>
      </w:pPr>
      <w:rPr>
        <w:rFonts w:hint="default"/>
        <w:lang w:val="ru-RU" w:eastAsia="en-US" w:bidi="ar-SA"/>
      </w:rPr>
    </w:lvl>
    <w:lvl w:ilvl="7">
      <w:numFmt w:val="bullet"/>
      <w:lvlText w:val="•"/>
      <w:lvlJc w:val="left"/>
      <w:pPr>
        <w:ind w:left="8072" w:hanging="240"/>
      </w:pPr>
      <w:rPr>
        <w:rFonts w:hint="default"/>
        <w:lang w:val="ru-RU" w:eastAsia="en-US" w:bidi="ar-SA"/>
      </w:rPr>
    </w:lvl>
    <w:lvl w:ilvl="8">
      <w:numFmt w:val="bullet"/>
      <w:lvlText w:val="•"/>
      <w:lvlJc w:val="left"/>
      <w:pPr>
        <w:ind w:left="8851" w:hanging="240"/>
      </w:pPr>
      <w:rPr>
        <w:rFonts w:hint="default"/>
        <w:lang w:val="ru-RU" w:eastAsia="en-US" w:bidi="ar-SA"/>
      </w:rPr>
    </w:lvl>
  </w:abstractNum>
  <w:abstractNum w:abstractNumId="1" w15:restartNumberingAfterBreak="0">
    <w:nsid w:val="12AB6D03"/>
    <w:multiLevelType w:val="multilevel"/>
    <w:tmpl w:val="9238107C"/>
    <w:lvl w:ilvl="0">
      <w:start w:val="4"/>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24256A2D"/>
    <w:multiLevelType w:val="multilevel"/>
    <w:tmpl w:val="4202A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3F3F7E"/>
    <w:multiLevelType w:val="multilevel"/>
    <w:tmpl w:val="F196BC68"/>
    <w:lvl w:ilvl="0">
      <w:start w:val="6"/>
      <w:numFmt w:val="decimal"/>
      <w:lvlText w:val="%1."/>
      <w:lvlJc w:val="left"/>
      <w:pPr>
        <w:ind w:left="540" w:hanging="540"/>
      </w:pPr>
      <w:rPr>
        <w:rFonts w:hint="default"/>
      </w:rPr>
    </w:lvl>
    <w:lvl w:ilvl="1">
      <w:start w:val="1"/>
      <w:numFmt w:val="decimal"/>
      <w:lvlText w:val="%1.%2."/>
      <w:lvlJc w:val="left"/>
      <w:pPr>
        <w:ind w:left="99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291545F4"/>
    <w:multiLevelType w:val="hybridMultilevel"/>
    <w:tmpl w:val="F27AB8F8"/>
    <w:lvl w:ilvl="0" w:tplc="9850CC9C">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BD573A"/>
    <w:multiLevelType w:val="multilevel"/>
    <w:tmpl w:val="79C4B896"/>
    <w:lvl w:ilvl="0">
      <w:start w:val="1"/>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35955F25"/>
    <w:multiLevelType w:val="hybridMultilevel"/>
    <w:tmpl w:val="74AC8898"/>
    <w:lvl w:ilvl="0" w:tplc="08841E6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F0369F"/>
    <w:multiLevelType w:val="hybridMultilevel"/>
    <w:tmpl w:val="5E648D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43489A"/>
    <w:multiLevelType w:val="multilevel"/>
    <w:tmpl w:val="8F9CC3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288"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E8D0B94"/>
    <w:multiLevelType w:val="hybridMultilevel"/>
    <w:tmpl w:val="CEAC3D9E"/>
    <w:lvl w:ilvl="0" w:tplc="F54A9A02">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0E53F2"/>
    <w:multiLevelType w:val="multilevel"/>
    <w:tmpl w:val="8E98E0EE"/>
    <w:lvl w:ilvl="0">
      <w:start w:val="11"/>
      <w:numFmt w:val="decimal"/>
      <w:lvlText w:val="%1."/>
      <w:lvlJc w:val="left"/>
      <w:pPr>
        <w:ind w:left="540" w:hanging="540"/>
      </w:pPr>
      <w:rPr>
        <w:rFonts w:hint="default"/>
        <w:b/>
      </w:rPr>
    </w:lvl>
    <w:lvl w:ilvl="1">
      <w:start w:val="1"/>
      <w:numFmt w:val="decimal"/>
      <w:lvlText w:val="%1.%2."/>
      <w:lvlJc w:val="left"/>
      <w:pPr>
        <w:ind w:left="900" w:hanging="54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637602EF"/>
    <w:multiLevelType w:val="multilevel"/>
    <w:tmpl w:val="27066C6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5E2A30"/>
    <w:multiLevelType w:val="multilevel"/>
    <w:tmpl w:val="0F92D1D6"/>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670B539B"/>
    <w:multiLevelType w:val="multilevel"/>
    <w:tmpl w:val="FDB4AD6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77C5701"/>
    <w:multiLevelType w:val="multilevel"/>
    <w:tmpl w:val="087E49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863F8E"/>
    <w:multiLevelType w:val="multilevel"/>
    <w:tmpl w:val="177C557C"/>
    <w:lvl w:ilvl="0">
      <w:start w:val="1"/>
      <w:numFmt w:val="lowerLetter"/>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78774EF6"/>
    <w:multiLevelType w:val="hybridMultilevel"/>
    <w:tmpl w:val="DB366170"/>
    <w:lvl w:ilvl="0" w:tplc="1336771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8C573EC"/>
    <w:multiLevelType w:val="multilevel"/>
    <w:tmpl w:val="E1028B70"/>
    <w:lvl w:ilvl="0">
      <w:start w:val="1"/>
      <w:numFmt w:val="bullet"/>
      <w:lvlText w:val=""/>
      <w:lvlJc w:val="left"/>
      <w:pPr>
        <w:ind w:left="360" w:hanging="360"/>
      </w:pPr>
      <w:rPr>
        <w:rFonts w:ascii="Symbol" w:hAnsi="Symbol"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114137818">
    <w:abstractNumId w:val="2"/>
  </w:num>
  <w:num w:numId="2" w16cid:durableId="620038763">
    <w:abstractNumId w:val="12"/>
  </w:num>
  <w:num w:numId="3" w16cid:durableId="912274174">
    <w:abstractNumId w:val="5"/>
  </w:num>
  <w:num w:numId="4" w16cid:durableId="2045521998">
    <w:abstractNumId w:val="11"/>
  </w:num>
  <w:num w:numId="5" w16cid:durableId="186330809">
    <w:abstractNumId w:val="16"/>
  </w:num>
  <w:num w:numId="6" w16cid:durableId="1035229046">
    <w:abstractNumId w:val="9"/>
  </w:num>
  <w:num w:numId="7" w16cid:durableId="1764688602">
    <w:abstractNumId w:val="1"/>
  </w:num>
  <w:num w:numId="8" w16cid:durableId="97995030">
    <w:abstractNumId w:val="6"/>
  </w:num>
  <w:num w:numId="9" w16cid:durableId="577714044">
    <w:abstractNumId w:val="17"/>
  </w:num>
  <w:num w:numId="10" w16cid:durableId="2042246170">
    <w:abstractNumId w:val="8"/>
  </w:num>
  <w:num w:numId="11" w16cid:durableId="591091930">
    <w:abstractNumId w:val="3"/>
  </w:num>
  <w:num w:numId="12" w16cid:durableId="1651863648">
    <w:abstractNumId w:val="4"/>
  </w:num>
  <w:num w:numId="13" w16cid:durableId="58292903">
    <w:abstractNumId w:val="15"/>
  </w:num>
  <w:num w:numId="14" w16cid:durableId="1600524246">
    <w:abstractNumId w:val="7"/>
  </w:num>
  <w:num w:numId="15" w16cid:durableId="204761756">
    <w:abstractNumId w:val="14"/>
  </w:num>
  <w:num w:numId="16" w16cid:durableId="51126246">
    <w:abstractNumId w:val="13"/>
  </w:num>
  <w:num w:numId="17" w16cid:durableId="211699313">
    <w:abstractNumId w:val="0"/>
  </w:num>
  <w:num w:numId="18" w16cid:durableId="479269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6E4"/>
    <w:rsid w:val="000235D8"/>
    <w:rsid w:val="000261DB"/>
    <w:rsid w:val="0003250A"/>
    <w:rsid w:val="00045A7E"/>
    <w:rsid w:val="000902CC"/>
    <w:rsid w:val="000A2FC4"/>
    <w:rsid w:val="000C6F6C"/>
    <w:rsid w:val="000D10E1"/>
    <w:rsid w:val="00103785"/>
    <w:rsid w:val="00110FC8"/>
    <w:rsid w:val="0011711D"/>
    <w:rsid w:val="00122290"/>
    <w:rsid w:val="00131C28"/>
    <w:rsid w:val="0013305B"/>
    <w:rsid w:val="001444ED"/>
    <w:rsid w:val="00177AA6"/>
    <w:rsid w:val="0020688C"/>
    <w:rsid w:val="00210893"/>
    <w:rsid w:val="00226CDB"/>
    <w:rsid w:val="00245155"/>
    <w:rsid w:val="002839B5"/>
    <w:rsid w:val="002C1FFE"/>
    <w:rsid w:val="00314B19"/>
    <w:rsid w:val="00340186"/>
    <w:rsid w:val="003402E0"/>
    <w:rsid w:val="00344B5F"/>
    <w:rsid w:val="00346ED1"/>
    <w:rsid w:val="00363852"/>
    <w:rsid w:val="00364DF1"/>
    <w:rsid w:val="003752FE"/>
    <w:rsid w:val="003E7A7C"/>
    <w:rsid w:val="00442581"/>
    <w:rsid w:val="00451374"/>
    <w:rsid w:val="00460A11"/>
    <w:rsid w:val="004C0192"/>
    <w:rsid w:val="004D0E9C"/>
    <w:rsid w:val="004D3248"/>
    <w:rsid w:val="004E539E"/>
    <w:rsid w:val="004F7492"/>
    <w:rsid w:val="00513848"/>
    <w:rsid w:val="005313CA"/>
    <w:rsid w:val="00561ED5"/>
    <w:rsid w:val="00581BBB"/>
    <w:rsid w:val="005A38DD"/>
    <w:rsid w:val="005D5F28"/>
    <w:rsid w:val="005D767C"/>
    <w:rsid w:val="00662E88"/>
    <w:rsid w:val="00676303"/>
    <w:rsid w:val="006C0F9E"/>
    <w:rsid w:val="006D6596"/>
    <w:rsid w:val="00714CB2"/>
    <w:rsid w:val="00716F08"/>
    <w:rsid w:val="007520BB"/>
    <w:rsid w:val="00752E2B"/>
    <w:rsid w:val="0077487D"/>
    <w:rsid w:val="0078194A"/>
    <w:rsid w:val="007B4CA3"/>
    <w:rsid w:val="007C1B79"/>
    <w:rsid w:val="007C76A5"/>
    <w:rsid w:val="007E4ED2"/>
    <w:rsid w:val="007F7307"/>
    <w:rsid w:val="00850A99"/>
    <w:rsid w:val="00874774"/>
    <w:rsid w:val="008767E2"/>
    <w:rsid w:val="008A5AC8"/>
    <w:rsid w:val="008D12E0"/>
    <w:rsid w:val="008F14E9"/>
    <w:rsid w:val="009176E4"/>
    <w:rsid w:val="00935EE5"/>
    <w:rsid w:val="00937BBC"/>
    <w:rsid w:val="00975CD4"/>
    <w:rsid w:val="00977F39"/>
    <w:rsid w:val="00991258"/>
    <w:rsid w:val="009B79E1"/>
    <w:rsid w:val="009D2B23"/>
    <w:rsid w:val="00A5764B"/>
    <w:rsid w:val="00A67251"/>
    <w:rsid w:val="00A7090F"/>
    <w:rsid w:val="00A72AFB"/>
    <w:rsid w:val="00A77367"/>
    <w:rsid w:val="00AA1AF5"/>
    <w:rsid w:val="00AB7B0A"/>
    <w:rsid w:val="00AC6A93"/>
    <w:rsid w:val="00AF7816"/>
    <w:rsid w:val="00B06653"/>
    <w:rsid w:val="00B44204"/>
    <w:rsid w:val="00B70418"/>
    <w:rsid w:val="00B76E6B"/>
    <w:rsid w:val="00B858DB"/>
    <w:rsid w:val="00B977FD"/>
    <w:rsid w:val="00BD177E"/>
    <w:rsid w:val="00BE60B6"/>
    <w:rsid w:val="00BE7CD8"/>
    <w:rsid w:val="00C14A7F"/>
    <w:rsid w:val="00C35B3F"/>
    <w:rsid w:val="00C61844"/>
    <w:rsid w:val="00C70F69"/>
    <w:rsid w:val="00CA756F"/>
    <w:rsid w:val="00CB25AA"/>
    <w:rsid w:val="00CC3835"/>
    <w:rsid w:val="00CC5121"/>
    <w:rsid w:val="00D01343"/>
    <w:rsid w:val="00D14BB1"/>
    <w:rsid w:val="00D55043"/>
    <w:rsid w:val="00D6530F"/>
    <w:rsid w:val="00D820DA"/>
    <w:rsid w:val="00D93633"/>
    <w:rsid w:val="00DB194A"/>
    <w:rsid w:val="00DB46EC"/>
    <w:rsid w:val="00DC3599"/>
    <w:rsid w:val="00E12373"/>
    <w:rsid w:val="00E7319E"/>
    <w:rsid w:val="00E828FA"/>
    <w:rsid w:val="00E8536A"/>
    <w:rsid w:val="00E91CBA"/>
    <w:rsid w:val="00E924F6"/>
    <w:rsid w:val="00E93217"/>
    <w:rsid w:val="00E946C5"/>
    <w:rsid w:val="00EA3137"/>
    <w:rsid w:val="00EB3EE6"/>
    <w:rsid w:val="00ED3413"/>
    <w:rsid w:val="00ED692E"/>
    <w:rsid w:val="00EE064F"/>
    <w:rsid w:val="00EF01CD"/>
    <w:rsid w:val="00EF0F63"/>
    <w:rsid w:val="00EF3F18"/>
    <w:rsid w:val="00F46559"/>
    <w:rsid w:val="00F70D3D"/>
    <w:rsid w:val="00FC7957"/>
    <w:rsid w:val="00FF5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FB27"/>
  <w15:docId w15:val="{6D11F9FC-5C73-4F7D-9177-4A02F261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customStyle="1" w:styleId="21">
    <w:name w:val="Основной текст 21"/>
    <w:basedOn w:val="a"/>
    <w:rsid w:val="008D12E0"/>
    <w:pPr>
      <w:widowControl w:val="0"/>
      <w:spacing w:after="0" w:line="240" w:lineRule="auto"/>
      <w:ind w:left="567" w:hanging="567"/>
    </w:pPr>
    <w:rPr>
      <w:rFonts w:ascii="Arial" w:eastAsia="Times New Roman" w:hAnsi="Arial" w:cs="Times New Roman"/>
      <w:sz w:val="20"/>
      <w:szCs w:val="20"/>
      <w:lang w:val="ru-RU"/>
    </w:rPr>
  </w:style>
  <w:style w:type="paragraph" w:styleId="a8">
    <w:name w:val="Balloon Text"/>
    <w:basedOn w:val="a"/>
    <w:link w:val="a9"/>
    <w:uiPriority w:val="99"/>
    <w:semiHidden/>
    <w:unhideWhenUsed/>
    <w:rsid w:val="00D820D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820DA"/>
    <w:rPr>
      <w:rFonts w:ascii="Segoe UI" w:hAnsi="Segoe UI" w:cs="Segoe UI"/>
      <w:sz w:val="18"/>
      <w:szCs w:val="18"/>
    </w:rPr>
  </w:style>
  <w:style w:type="paragraph" w:styleId="aa">
    <w:name w:val="List Paragraph"/>
    <w:aliases w:val="List Paragraph1,Recommendation,List Paragraph11,Bulleted List Paragraph,Bullets,ADB List Paragraph,Colorful List - Accent 11,Paragraph,CPS,List_Paragraph,Multilevel para_II,data item,Bullet list,Numbered Paragraph,# pharagraph,Dot pt"/>
    <w:basedOn w:val="a"/>
    <w:link w:val="ab"/>
    <w:uiPriority w:val="34"/>
    <w:qFormat/>
    <w:rsid w:val="00A77367"/>
    <w:pPr>
      <w:ind w:left="720"/>
      <w:contextualSpacing/>
    </w:pPr>
  </w:style>
  <w:style w:type="character" w:customStyle="1" w:styleId="ab">
    <w:name w:val="Абзац списка Знак"/>
    <w:aliases w:val="List Paragraph1 Знак,Recommendation Знак,List Paragraph11 Знак,Bulleted List Paragraph Знак,Bullets Знак,ADB List Paragraph Знак,Colorful List - Accent 11 Знак,Paragraph Знак,CPS Знак,List_Paragraph Знак,Multilevel para_II Знак"/>
    <w:basedOn w:val="a0"/>
    <w:link w:val="aa"/>
    <w:uiPriority w:val="34"/>
    <w:qFormat/>
    <w:locked/>
    <w:rsid w:val="00A77367"/>
  </w:style>
  <w:style w:type="character" w:styleId="ac">
    <w:name w:val="annotation reference"/>
    <w:basedOn w:val="a0"/>
    <w:uiPriority w:val="99"/>
    <w:semiHidden/>
    <w:unhideWhenUsed/>
    <w:rsid w:val="00A7090F"/>
    <w:rPr>
      <w:sz w:val="16"/>
      <w:szCs w:val="16"/>
    </w:rPr>
  </w:style>
  <w:style w:type="paragraph" w:styleId="ad">
    <w:name w:val="annotation text"/>
    <w:basedOn w:val="a"/>
    <w:link w:val="ae"/>
    <w:uiPriority w:val="99"/>
    <w:semiHidden/>
    <w:unhideWhenUsed/>
    <w:rsid w:val="00A7090F"/>
    <w:pPr>
      <w:spacing w:line="240" w:lineRule="auto"/>
    </w:pPr>
    <w:rPr>
      <w:sz w:val="20"/>
      <w:szCs w:val="20"/>
    </w:rPr>
  </w:style>
  <w:style w:type="character" w:customStyle="1" w:styleId="ae">
    <w:name w:val="Текст примечания Знак"/>
    <w:basedOn w:val="a0"/>
    <w:link w:val="ad"/>
    <w:uiPriority w:val="99"/>
    <w:semiHidden/>
    <w:rsid w:val="00A7090F"/>
    <w:rPr>
      <w:sz w:val="20"/>
      <w:szCs w:val="20"/>
    </w:rPr>
  </w:style>
  <w:style w:type="paragraph" w:styleId="af">
    <w:name w:val="annotation subject"/>
    <w:basedOn w:val="ad"/>
    <w:next w:val="ad"/>
    <w:link w:val="af0"/>
    <w:uiPriority w:val="99"/>
    <w:semiHidden/>
    <w:unhideWhenUsed/>
    <w:rsid w:val="00A7090F"/>
    <w:rPr>
      <w:b/>
      <w:bCs/>
    </w:rPr>
  </w:style>
  <w:style w:type="character" w:customStyle="1" w:styleId="af0">
    <w:name w:val="Тема примечания Знак"/>
    <w:basedOn w:val="ae"/>
    <w:link w:val="af"/>
    <w:uiPriority w:val="99"/>
    <w:semiHidden/>
    <w:rsid w:val="00A7090F"/>
    <w:rPr>
      <w:b/>
      <w:bCs/>
      <w:sz w:val="20"/>
      <w:szCs w:val="20"/>
    </w:rPr>
  </w:style>
  <w:style w:type="paragraph" w:styleId="af1">
    <w:name w:val="header"/>
    <w:basedOn w:val="a"/>
    <w:link w:val="af2"/>
    <w:uiPriority w:val="99"/>
    <w:unhideWhenUsed/>
    <w:rsid w:val="00BD177E"/>
    <w:pPr>
      <w:tabs>
        <w:tab w:val="center" w:pos="4844"/>
        <w:tab w:val="right" w:pos="9689"/>
      </w:tabs>
      <w:spacing w:after="0" w:line="240" w:lineRule="auto"/>
    </w:pPr>
  </w:style>
  <w:style w:type="character" w:customStyle="1" w:styleId="af2">
    <w:name w:val="Верхний колонтитул Знак"/>
    <w:basedOn w:val="a0"/>
    <w:link w:val="af1"/>
    <w:uiPriority w:val="99"/>
    <w:rsid w:val="00BD177E"/>
  </w:style>
  <w:style w:type="paragraph" w:styleId="af3">
    <w:name w:val="footer"/>
    <w:basedOn w:val="a"/>
    <w:link w:val="af4"/>
    <w:uiPriority w:val="99"/>
    <w:unhideWhenUsed/>
    <w:rsid w:val="00BD177E"/>
    <w:pPr>
      <w:tabs>
        <w:tab w:val="center" w:pos="4844"/>
        <w:tab w:val="right" w:pos="9689"/>
      </w:tabs>
      <w:spacing w:after="0" w:line="240" w:lineRule="auto"/>
    </w:pPr>
  </w:style>
  <w:style w:type="character" w:customStyle="1" w:styleId="af4">
    <w:name w:val="Нижний колонтитул Знак"/>
    <w:basedOn w:val="a0"/>
    <w:link w:val="af3"/>
    <w:uiPriority w:val="99"/>
    <w:rsid w:val="00BD177E"/>
  </w:style>
  <w:style w:type="character" w:styleId="af5">
    <w:name w:val="Strong"/>
    <w:basedOn w:val="a0"/>
    <w:uiPriority w:val="22"/>
    <w:qFormat/>
    <w:rsid w:val="000D10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6532">
      <w:bodyDiv w:val="1"/>
      <w:marLeft w:val="0"/>
      <w:marRight w:val="0"/>
      <w:marTop w:val="0"/>
      <w:marBottom w:val="0"/>
      <w:divBdr>
        <w:top w:val="none" w:sz="0" w:space="0" w:color="auto"/>
        <w:left w:val="none" w:sz="0" w:space="0" w:color="auto"/>
        <w:bottom w:val="none" w:sz="0" w:space="0" w:color="auto"/>
        <w:right w:val="none" w:sz="0" w:space="0" w:color="auto"/>
      </w:divBdr>
    </w:div>
    <w:div w:id="121531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6121</Words>
  <Characters>34896</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Дорофеева Екатерина</dc:creator>
  <cp:lastModifiedBy>tamiila.20@outlook.com</cp:lastModifiedBy>
  <cp:revision>8</cp:revision>
  <cp:lastPrinted>2020-07-06T06:42:00Z</cp:lastPrinted>
  <dcterms:created xsi:type="dcterms:W3CDTF">2026-04-02T11:40:00Z</dcterms:created>
  <dcterms:modified xsi:type="dcterms:W3CDTF">2026-04-25T06:53:00Z</dcterms:modified>
</cp:coreProperties>
</file>